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531" w:rsidRPr="00604531" w:rsidRDefault="00604531" w:rsidP="00604531">
      <w:pPr>
        <w:jc w:val="right"/>
        <w:rPr>
          <w:rFonts w:ascii="Times New Roman" w:hAnsi="Times New Roman" w:cs="Times New Roman"/>
          <w:i/>
        </w:rPr>
      </w:pPr>
      <w:r w:rsidRPr="00604531">
        <w:rPr>
          <w:rFonts w:ascii="Times New Roman" w:hAnsi="Times New Roman" w:cs="Times New Roman"/>
          <w:i/>
        </w:rPr>
        <w:t xml:space="preserve">Załącznik nr 3 do Procedur wyboru i oceny </w:t>
      </w:r>
      <w:proofErr w:type="gramStart"/>
      <w:r w:rsidRPr="00604531">
        <w:rPr>
          <w:rFonts w:ascii="Times New Roman" w:hAnsi="Times New Roman" w:cs="Times New Roman"/>
          <w:i/>
        </w:rPr>
        <w:t>operacji  w</w:t>
      </w:r>
      <w:proofErr w:type="gramEnd"/>
      <w:r w:rsidRPr="00604531">
        <w:rPr>
          <w:rFonts w:ascii="Times New Roman" w:hAnsi="Times New Roman" w:cs="Times New Roman"/>
          <w:i/>
        </w:rPr>
        <w:t xml:space="preserve"> ramach LSR</w:t>
      </w:r>
    </w:p>
    <w:p w:rsidR="000A5FFD" w:rsidRPr="00941344" w:rsidRDefault="00186A49" w:rsidP="008D6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Karta zgodności operacji z LSR</w:t>
      </w:r>
    </w:p>
    <w:tbl>
      <w:tblPr>
        <w:tblStyle w:val="Tabela-Siatka"/>
        <w:tblW w:w="10997" w:type="dxa"/>
        <w:tblLayout w:type="fixed"/>
        <w:tblLook w:val="04A0" w:firstRow="1" w:lastRow="0" w:firstColumn="1" w:lastColumn="0" w:noHBand="0" w:noVBand="1"/>
      </w:tblPr>
      <w:tblGrid>
        <w:gridCol w:w="675"/>
        <w:gridCol w:w="432"/>
        <w:gridCol w:w="1696"/>
        <w:gridCol w:w="1845"/>
        <w:gridCol w:w="28"/>
        <w:gridCol w:w="789"/>
        <w:gridCol w:w="271"/>
        <w:gridCol w:w="863"/>
        <w:gridCol w:w="542"/>
        <w:gridCol w:w="1047"/>
        <w:gridCol w:w="2777"/>
        <w:gridCol w:w="32"/>
      </w:tblGrid>
      <w:tr w:rsidR="00DE606B" w:rsidRPr="00941344" w:rsidTr="003F4C99">
        <w:trPr>
          <w:trHeight w:val="3034"/>
        </w:trPr>
        <w:tc>
          <w:tcPr>
            <w:tcW w:w="1107" w:type="dxa"/>
            <w:gridSpan w:val="2"/>
          </w:tcPr>
          <w:p w:rsidR="00DE606B" w:rsidRPr="00941344" w:rsidRDefault="00DE606B" w:rsidP="00993C4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90" w:type="dxa"/>
            <w:gridSpan w:val="10"/>
            <w:shd w:val="clear" w:color="auto" w:fill="auto"/>
            <w:vAlign w:val="center"/>
          </w:tcPr>
          <w:p w:rsidR="00DE606B" w:rsidRPr="005E61DC" w:rsidRDefault="00DE606B" w:rsidP="00993C4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61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Weryfikacja dokonywana na podstawie informacji zawartych w złożonym wniosku o przyznanie pomocy i złożonych wraz z nim dokumentach, a także w oparciu o informacje pochodzące z baz administrowanych przez podmioty administracji publicznej, tj. CE1DG. KRS. rejestr Ksiąg Wieczystych oraz udostępnione przez Samorząd </w:t>
            </w:r>
            <w:proofErr w:type="gramStart"/>
            <w:r w:rsidRPr="005E61DC">
              <w:rPr>
                <w:rFonts w:ascii="Times New Roman" w:hAnsi="Times New Roman" w:cs="Times New Roman"/>
                <w:i/>
                <w:sz w:val="18"/>
                <w:szCs w:val="18"/>
              </w:rPr>
              <w:t>Województwa(</w:t>
            </w:r>
            <w:proofErr w:type="gramEnd"/>
            <w:r w:rsidRPr="005E61DC">
              <w:rPr>
                <w:rFonts w:ascii="Times New Roman" w:hAnsi="Times New Roman" w:cs="Times New Roman"/>
                <w:i/>
                <w:sz w:val="18"/>
                <w:szCs w:val="18"/>
              </w:rPr>
              <w:t>LGD nie ma obowiązku występowania z prośbą o udostępnienie danych do innych podmiotów).</w:t>
            </w:r>
          </w:p>
          <w:p w:rsidR="00DE606B" w:rsidRPr="005E61DC" w:rsidRDefault="00DE606B" w:rsidP="00993C4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E606B" w:rsidRPr="005E61DC" w:rsidRDefault="00DE606B" w:rsidP="00993C4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61DC">
              <w:rPr>
                <w:rFonts w:ascii="Times New Roman" w:hAnsi="Times New Roman" w:cs="Times New Roman"/>
                <w:i/>
                <w:sz w:val="18"/>
                <w:szCs w:val="18"/>
              </w:rPr>
              <w:t>Kartę wypełnia się przy zastosowaniu ogólnej wskazówki dotyczącej odpowiedzi TAK. NIE, ND, DO UZUP.</w:t>
            </w:r>
          </w:p>
          <w:p w:rsidR="00DE606B" w:rsidRPr="005E61DC" w:rsidRDefault="00DE606B" w:rsidP="00993C4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E606B" w:rsidRPr="005E61DC" w:rsidRDefault="00DE606B" w:rsidP="00993C4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61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TAK - możliwe jest udzielenie </w:t>
            </w:r>
            <w:proofErr w:type="spellStart"/>
            <w:r w:rsidRPr="005E61DC">
              <w:rPr>
                <w:rFonts w:ascii="Times New Roman" w:hAnsi="Times New Roman" w:cs="Times New Roman"/>
                <w:i/>
                <w:sz w:val="18"/>
                <w:szCs w:val="18"/>
              </w:rPr>
              <w:t>jednoznacznejodpowiedzi</w:t>
            </w:r>
            <w:proofErr w:type="spellEnd"/>
            <w:r w:rsidRPr="005E61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na pytanie,</w:t>
            </w:r>
          </w:p>
          <w:p w:rsidR="00DE606B" w:rsidRPr="005E61DC" w:rsidRDefault="00DE606B" w:rsidP="00993C4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E606B" w:rsidRPr="005E61DC" w:rsidRDefault="00DE606B" w:rsidP="00993C4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61DC">
              <w:rPr>
                <w:rFonts w:ascii="Times New Roman" w:hAnsi="Times New Roman" w:cs="Times New Roman"/>
                <w:i/>
                <w:sz w:val="18"/>
                <w:szCs w:val="18"/>
              </w:rPr>
              <w:t>NIE - możliwe jest udzielenie jednoznacznej negatywnej odpowiedzi lub na podstawie dostępnych informacji i dokumentów nie można potwierdzić spełniania danego kryterium,</w:t>
            </w:r>
          </w:p>
          <w:p w:rsidR="00DE606B" w:rsidRPr="005E61DC" w:rsidRDefault="00DE606B" w:rsidP="00993C4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E606B" w:rsidRPr="005E61DC" w:rsidRDefault="00DE606B" w:rsidP="00993C4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61DC">
              <w:rPr>
                <w:rFonts w:ascii="Times New Roman" w:hAnsi="Times New Roman" w:cs="Times New Roman"/>
                <w:i/>
                <w:sz w:val="18"/>
                <w:szCs w:val="18"/>
              </w:rPr>
              <w:t>ND - weryfikowany punkt karty nie dotyczy danego Wnioskodawcy.</w:t>
            </w:r>
          </w:p>
          <w:p w:rsidR="00DE606B" w:rsidRPr="00DF2833" w:rsidRDefault="00DE606B" w:rsidP="005E61D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F2833">
              <w:rPr>
                <w:rFonts w:ascii="Times New Roman" w:hAnsi="Times New Roman" w:cs="Times New Roman"/>
                <w:i/>
                <w:sz w:val="18"/>
                <w:szCs w:val="18"/>
              </w:rPr>
              <w:t>DO UZUP. – weryfikowany punkt karty podlega wyjaśnieniom/ uzupełnieniom na wezwanie LGD, zgodnie z art. 22 ust. 1a-1c ustawy RLKS.</w:t>
            </w:r>
          </w:p>
        </w:tc>
      </w:tr>
      <w:tr w:rsidR="00DE606B" w:rsidRPr="00941344" w:rsidTr="003F4C99">
        <w:trPr>
          <w:trHeight w:val="612"/>
        </w:trPr>
        <w:tc>
          <w:tcPr>
            <w:tcW w:w="5465" w:type="dxa"/>
            <w:gridSpan w:val="6"/>
            <w:shd w:val="clear" w:color="auto" w:fill="D9D9D9" w:themeFill="background1" w:themeFillShade="D9"/>
            <w:vAlign w:val="center"/>
          </w:tcPr>
          <w:p w:rsidR="00DE606B" w:rsidRPr="00941344" w:rsidRDefault="00DE606B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Numer indywidualny wniosku:</w:t>
            </w:r>
          </w:p>
        </w:tc>
        <w:tc>
          <w:tcPr>
            <w:tcW w:w="1134" w:type="dxa"/>
            <w:gridSpan w:val="2"/>
          </w:tcPr>
          <w:p w:rsidR="00DE606B" w:rsidRPr="00941344" w:rsidRDefault="00DE606B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gridSpan w:val="4"/>
          </w:tcPr>
          <w:p w:rsidR="00DE606B" w:rsidRPr="00941344" w:rsidRDefault="00DE606B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606B" w:rsidRPr="00941344" w:rsidTr="003F4C99">
        <w:trPr>
          <w:trHeight w:val="564"/>
        </w:trPr>
        <w:tc>
          <w:tcPr>
            <w:tcW w:w="5465" w:type="dxa"/>
            <w:gridSpan w:val="6"/>
            <w:shd w:val="clear" w:color="auto" w:fill="D9D9D9" w:themeFill="background1" w:themeFillShade="D9"/>
            <w:vAlign w:val="center"/>
          </w:tcPr>
          <w:p w:rsidR="00DE606B" w:rsidRPr="00941344" w:rsidRDefault="00DE606B" w:rsidP="00742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Nazwa wnioskodawcy:</w:t>
            </w:r>
          </w:p>
        </w:tc>
        <w:tc>
          <w:tcPr>
            <w:tcW w:w="1134" w:type="dxa"/>
            <w:gridSpan w:val="2"/>
          </w:tcPr>
          <w:p w:rsidR="00DE606B" w:rsidRPr="00941344" w:rsidRDefault="00DE606B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gridSpan w:val="4"/>
          </w:tcPr>
          <w:p w:rsidR="00DE606B" w:rsidRPr="00941344" w:rsidRDefault="00DE606B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606B" w:rsidRPr="00941344" w:rsidTr="003F4C99">
        <w:trPr>
          <w:trHeight w:val="544"/>
        </w:trPr>
        <w:tc>
          <w:tcPr>
            <w:tcW w:w="5465" w:type="dxa"/>
            <w:gridSpan w:val="6"/>
            <w:shd w:val="clear" w:color="auto" w:fill="D9D9D9" w:themeFill="background1" w:themeFillShade="D9"/>
            <w:vAlign w:val="center"/>
          </w:tcPr>
          <w:p w:rsidR="00DE606B" w:rsidRPr="00941344" w:rsidRDefault="00DE606B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Tytuł projektu:</w:t>
            </w:r>
          </w:p>
        </w:tc>
        <w:tc>
          <w:tcPr>
            <w:tcW w:w="1134" w:type="dxa"/>
            <w:gridSpan w:val="2"/>
          </w:tcPr>
          <w:p w:rsidR="00DE606B" w:rsidRPr="00941344" w:rsidRDefault="00DE606B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gridSpan w:val="4"/>
          </w:tcPr>
          <w:p w:rsidR="00DE606B" w:rsidRPr="00941344" w:rsidRDefault="00DE606B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606B" w:rsidRPr="00941344" w:rsidTr="003F4C99">
        <w:trPr>
          <w:trHeight w:val="542"/>
        </w:trPr>
        <w:tc>
          <w:tcPr>
            <w:tcW w:w="1107" w:type="dxa"/>
            <w:gridSpan w:val="2"/>
            <w:shd w:val="clear" w:color="auto" w:fill="D9D9D9" w:themeFill="background1" w:themeFillShade="D9"/>
          </w:tcPr>
          <w:p w:rsidR="00DE606B" w:rsidRPr="00941344" w:rsidRDefault="00DE606B" w:rsidP="00AB11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0" w:type="dxa"/>
            <w:gridSpan w:val="10"/>
            <w:shd w:val="clear" w:color="auto" w:fill="D9D9D9" w:themeFill="background1" w:themeFillShade="D9"/>
            <w:vAlign w:val="center"/>
          </w:tcPr>
          <w:p w:rsidR="00DE606B" w:rsidRPr="00941344" w:rsidRDefault="00DE606B" w:rsidP="00AB1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OCENA WNIOSKU O PRZYZNANIE POMOCY</w:t>
            </w:r>
          </w:p>
        </w:tc>
      </w:tr>
      <w:tr w:rsidR="003F4C99" w:rsidRPr="00941344" w:rsidTr="003F4C99">
        <w:trPr>
          <w:gridAfter w:val="1"/>
          <w:wAfter w:w="32" w:type="dxa"/>
          <w:trHeight w:val="419"/>
        </w:trPr>
        <w:tc>
          <w:tcPr>
            <w:tcW w:w="675" w:type="dxa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Kryteria</w:t>
            </w: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3F4C99" w:rsidRPr="00941344" w:rsidTr="003F4C99">
        <w:trPr>
          <w:gridAfter w:val="1"/>
          <w:wAfter w:w="32" w:type="dxa"/>
          <w:trHeight w:val="419"/>
        </w:trPr>
        <w:tc>
          <w:tcPr>
            <w:tcW w:w="675" w:type="dxa"/>
            <w:shd w:val="clear" w:color="auto" w:fill="auto"/>
            <w:vAlign w:val="center"/>
          </w:tcPr>
          <w:p w:rsidR="003F4C99" w:rsidRPr="00941344" w:rsidRDefault="003F4C99" w:rsidP="008722DF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:rsidR="003F4C99" w:rsidRPr="00941344" w:rsidRDefault="003F4C99" w:rsidP="002C2D06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Wniosek został złożony w miejscu i terminie wskazanym w ogłoszeniu o naborze.</w:t>
            </w: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3F4C99" w:rsidRPr="00941344" w:rsidRDefault="003F4C99" w:rsidP="003F4C99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</w:pPr>
          </w:p>
        </w:tc>
        <w:tc>
          <w:tcPr>
            <w:tcW w:w="2777" w:type="dxa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32" w:type="dxa"/>
          <w:trHeight w:val="419"/>
        </w:trPr>
        <w:tc>
          <w:tcPr>
            <w:tcW w:w="675" w:type="dxa"/>
            <w:shd w:val="clear" w:color="auto" w:fill="auto"/>
            <w:vAlign w:val="center"/>
          </w:tcPr>
          <w:p w:rsidR="003F4C99" w:rsidRPr="00941344" w:rsidRDefault="003F4C99" w:rsidP="008722DF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:rsidR="003F4C99" w:rsidRPr="00941344" w:rsidRDefault="003F4C99" w:rsidP="002C2D06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Zakres tematyczny operacji (wniosku) zgodny jest z zakresem, który został wskazany w ogłoszeniu o naborze.</w:t>
            </w: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3F4C99" w:rsidRPr="00941344" w:rsidRDefault="003F4C99" w:rsidP="00DE606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</w:pPr>
          </w:p>
        </w:tc>
        <w:tc>
          <w:tcPr>
            <w:tcW w:w="2777" w:type="dxa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32" w:type="dxa"/>
          <w:trHeight w:val="419"/>
        </w:trPr>
        <w:tc>
          <w:tcPr>
            <w:tcW w:w="675" w:type="dxa"/>
            <w:shd w:val="clear" w:color="auto" w:fill="auto"/>
            <w:vAlign w:val="center"/>
          </w:tcPr>
          <w:p w:rsidR="003F4C99" w:rsidRPr="00941344" w:rsidRDefault="003F4C99" w:rsidP="008722DF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:rsidR="003F4C99" w:rsidRPr="00941344" w:rsidRDefault="003F4C99" w:rsidP="00B90471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 xml:space="preserve">Operacja realizuje cele główne i szczegółowe LSR, poprzez osiąganie zaplanowanych w LSR </w:t>
            </w:r>
            <w:proofErr w:type="gramStart"/>
            <w:r w:rsidRPr="00941344">
              <w:rPr>
                <w:rFonts w:ascii="Times New Roman" w:hAnsi="Times New Roman" w:cs="Times New Roman"/>
              </w:rPr>
              <w:t>wskaźników.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załącznik nr 1 do karty wstępnej oceny wniosku)</w:t>
            </w: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3F4C99" w:rsidRPr="00941344" w:rsidRDefault="003F4C99" w:rsidP="00DE606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</w:pPr>
          </w:p>
        </w:tc>
        <w:tc>
          <w:tcPr>
            <w:tcW w:w="2777" w:type="dxa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32" w:type="dxa"/>
          <w:trHeight w:val="742"/>
        </w:trPr>
        <w:tc>
          <w:tcPr>
            <w:tcW w:w="675" w:type="dxa"/>
            <w:shd w:val="clear" w:color="auto" w:fill="auto"/>
            <w:vAlign w:val="center"/>
          </w:tcPr>
          <w:p w:rsidR="003F4C99" w:rsidRPr="00941344" w:rsidRDefault="003F4C99" w:rsidP="008722DF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:rsidR="003F4C99" w:rsidRPr="00941344" w:rsidRDefault="003F4C99" w:rsidP="00B90471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Operacja jest zgodna z Programem, w ramach którego jest planowana realiza</w:t>
            </w:r>
            <w:r>
              <w:rPr>
                <w:rFonts w:ascii="Times New Roman" w:hAnsi="Times New Roman" w:cs="Times New Roman"/>
              </w:rPr>
              <w:t>cja tej operacji (załącznik nr 2</w:t>
            </w:r>
            <w:r w:rsidRPr="00941344">
              <w:rPr>
                <w:rFonts w:ascii="Times New Roman" w:hAnsi="Times New Roman" w:cs="Times New Roman"/>
              </w:rPr>
              <w:t xml:space="preserve"> do karty wstępnej oceny wniosku).</w:t>
            </w: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3F4C99" w:rsidRPr="00941344" w:rsidRDefault="003F4C99" w:rsidP="008722DF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3F4C99" w:rsidRPr="00941344" w:rsidRDefault="003F4C99" w:rsidP="003F4C99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3F4C99" w:rsidRPr="00941344" w:rsidRDefault="003F4C99" w:rsidP="008722DF">
            <w:pPr>
              <w:jc w:val="center"/>
            </w:pPr>
          </w:p>
        </w:tc>
        <w:tc>
          <w:tcPr>
            <w:tcW w:w="2777" w:type="dxa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32" w:type="dxa"/>
          <w:trHeight w:val="419"/>
        </w:trPr>
        <w:tc>
          <w:tcPr>
            <w:tcW w:w="675" w:type="dxa"/>
            <w:shd w:val="clear" w:color="auto" w:fill="auto"/>
            <w:vAlign w:val="center"/>
          </w:tcPr>
          <w:p w:rsidR="003F4C99" w:rsidRPr="00941344" w:rsidRDefault="003F4C99" w:rsidP="008722DF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:rsidR="003F4C99" w:rsidRPr="00941344" w:rsidRDefault="003F4C99" w:rsidP="002C2D06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 xml:space="preserve">Operacja (wniosek) zgodny jest z formą wsparcia wskazaną w ogłoszeniu o </w:t>
            </w:r>
            <w:proofErr w:type="gramStart"/>
            <w:r w:rsidRPr="00941344">
              <w:rPr>
                <w:rFonts w:ascii="Times New Roman" w:hAnsi="Times New Roman" w:cs="Times New Roman"/>
              </w:rPr>
              <w:t>naborze .</w:t>
            </w:r>
            <w:proofErr w:type="gramEnd"/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3F4C99" w:rsidRPr="00941344" w:rsidRDefault="003F4C99" w:rsidP="00DE606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</w:pPr>
          </w:p>
        </w:tc>
        <w:tc>
          <w:tcPr>
            <w:tcW w:w="2777" w:type="dxa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32" w:type="dxa"/>
          <w:trHeight w:val="419"/>
        </w:trPr>
        <w:tc>
          <w:tcPr>
            <w:tcW w:w="675" w:type="dxa"/>
            <w:shd w:val="clear" w:color="auto" w:fill="auto"/>
            <w:vAlign w:val="center"/>
          </w:tcPr>
          <w:p w:rsidR="003F4C99" w:rsidRPr="00941344" w:rsidRDefault="003F4C99" w:rsidP="008722DF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:rsidR="003F4C99" w:rsidRPr="00941344" w:rsidRDefault="003F4C99" w:rsidP="002C2D06">
            <w:pPr>
              <w:jc w:val="both"/>
              <w:rPr>
                <w:rFonts w:ascii="Times New Roman" w:hAnsi="Times New Roman" w:cs="Times New Roman"/>
                <w:strike/>
              </w:rPr>
            </w:pPr>
            <w:r w:rsidRPr="00941344">
              <w:rPr>
                <w:rFonts w:ascii="Times New Roman" w:hAnsi="Times New Roman" w:cs="Times New Roman"/>
              </w:rPr>
              <w:t>Operacja (wniosek) zgodny jest z warunkami udzielenia wsparcia obowiązującymi w ramach naboru.</w:t>
            </w:r>
          </w:p>
        </w:tc>
        <w:tc>
          <w:tcPr>
            <w:tcW w:w="1088" w:type="dxa"/>
            <w:gridSpan w:val="3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:rsidR="003F4C99" w:rsidRPr="00941344" w:rsidRDefault="003F4C99" w:rsidP="00DE606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</w:pPr>
          </w:p>
        </w:tc>
        <w:tc>
          <w:tcPr>
            <w:tcW w:w="2777" w:type="dxa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06B" w:rsidRPr="00941344" w:rsidTr="003F4C99">
        <w:trPr>
          <w:trHeight w:val="965"/>
        </w:trPr>
        <w:tc>
          <w:tcPr>
            <w:tcW w:w="1107" w:type="dxa"/>
            <w:gridSpan w:val="2"/>
          </w:tcPr>
          <w:p w:rsidR="00DE606B" w:rsidRPr="00941344" w:rsidRDefault="00DE606B" w:rsidP="00993C4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890" w:type="dxa"/>
            <w:gridSpan w:val="10"/>
            <w:shd w:val="clear" w:color="auto" w:fill="auto"/>
            <w:vAlign w:val="center"/>
          </w:tcPr>
          <w:p w:rsidR="00DE606B" w:rsidRPr="00941344" w:rsidRDefault="00DE606B" w:rsidP="00993C4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1344">
              <w:rPr>
                <w:rFonts w:ascii="Times New Roman" w:hAnsi="Times New Roman" w:cs="Times New Roman"/>
                <w:i/>
              </w:rPr>
              <w:t>W przypadku niespełniania kryterium 1. lub 2. lub 3. lub 4. lub 5. lub 6.</w:t>
            </w:r>
          </w:p>
          <w:p w:rsidR="00DE606B" w:rsidRPr="00941344" w:rsidRDefault="00DE606B" w:rsidP="003C67E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1344">
              <w:rPr>
                <w:rFonts w:ascii="Times New Roman" w:hAnsi="Times New Roman" w:cs="Times New Roman"/>
                <w:i/>
              </w:rPr>
              <w:t>– jedna odpowiedź „NIE” – operacja nie spełnia warunków wstępnej oceny wniosków o przyznanie pomocy</w:t>
            </w:r>
          </w:p>
        </w:tc>
      </w:tr>
      <w:tr w:rsidR="00DE606B" w:rsidRPr="00941344" w:rsidTr="003F4C99">
        <w:trPr>
          <w:trHeight w:val="524"/>
        </w:trPr>
        <w:tc>
          <w:tcPr>
            <w:tcW w:w="1107" w:type="dxa"/>
            <w:gridSpan w:val="2"/>
            <w:shd w:val="clear" w:color="auto" w:fill="D9D9D9" w:themeFill="background1" w:themeFillShade="D9"/>
          </w:tcPr>
          <w:p w:rsidR="00DE606B" w:rsidRPr="00941344" w:rsidRDefault="00DE606B" w:rsidP="000A5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0" w:type="dxa"/>
            <w:gridSpan w:val="10"/>
            <w:shd w:val="clear" w:color="auto" w:fill="D9D9D9" w:themeFill="background1" w:themeFillShade="D9"/>
            <w:vAlign w:val="center"/>
          </w:tcPr>
          <w:p w:rsidR="00DE606B" w:rsidRPr="00941344" w:rsidRDefault="00DE606B" w:rsidP="000A5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WYNIK WERYFIKACJI KRYTERIÓW WSTĘPNYCH 1-6</w:t>
            </w:r>
          </w:p>
        </w:tc>
      </w:tr>
      <w:tr w:rsidR="002D4810" w:rsidRPr="00941344" w:rsidTr="003F4C99">
        <w:trPr>
          <w:trHeight w:val="825"/>
        </w:trPr>
        <w:tc>
          <w:tcPr>
            <w:tcW w:w="2803" w:type="dxa"/>
            <w:gridSpan w:val="3"/>
            <w:vMerge w:val="restart"/>
            <w:shd w:val="clear" w:color="auto" w:fill="auto"/>
            <w:vAlign w:val="center"/>
          </w:tcPr>
          <w:p w:rsidR="002D4810" w:rsidRPr="004112C4" w:rsidRDefault="002D4810" w:rsidP="003C67E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112C4">
              <w:rPr>
                <w:rFonts w:ascii="Times New Roman" w:hAnsi="Times New Roman" w:cs="Times New Roman"/>
                <w:b/>
                <w:color w:val="FF0000"/>
              </w:rPr>
              <w:t>Operacja spełnia warunki zgodności operacji z LSR</w:t>
            </w: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2D4810" w:rsidRPr="00941344" w:rsidRDefault="002D4810" w:rsidP="000A5FFD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6321" w:type="dxa"/>
            <w:gridSpan w:val="7"/>
            <w:vMerge w:val="restart"/>
            <w:shd w:val="clear" w:color="auto" w:fill="auto"/>
            <w:vAlign w:val="center"/>
          </w:tcPr>
          <w:p w:rsidR="002D4810" w:rsidRPr="00941344" w:rsidRDefault="002D4810" w:rsidP="000A5FFD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Data weryfikacji</w:t>
            </w:r>
          </w:p>
          <w:p w:rsidR="002D4810" w:rsidRPr="00941344" w:rsidRDefault="002D4810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2D4810" w:rsidRPr="00941344" w:rsidRDefault="002D4810" w:rsidP="000A5FFD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………………….</w:t>
            </w:r>
          </w:p>
        </w:tc>
      </w:tr>
      <w:tr w:rsidR="002D4810" w:rsidRPr="00941344" w:rsidTr="003F4C99">
        <w:trPr>
          <w:trHeight w:val="825"/>
        </w:trPr>
        <w:tc>
          <w:tcPr>
            <w:tcW w:w="2803" w:type="dxa"/>
            <w:gridSpan w:val="3"/>
            <w:vMerge/>
            <w:shd w:val="clear" w:color="auto" w:fill="auto"/>
            <w:vAlign w:val="center"/>
          </w:tcPr>
          <w:p w:rsidR="002D4810" w:rsidRPr="00941344" w:rsidRDefault="002D4810" w:rsidP="000A5FF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3" w:type="dxa"/>
            <w:gridSpan w:val="2"/>
            <w:shd w:val="clear" w:color="auto" w:fill="auto"/>
            <w:vAlign w:val="center"/>
          </w:tcPr>
          <w:p w:rsidR="002D4810" w:rsidRPr="00941344" w:rsidRDefault="002D4810" w:rsidP="000A5FFD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6321" w:type="dxa"/>
            <w:gridSpan w:val="7"/>
            <w:vMerge/>
            <w:shd w:val="clear" w:color="auto" w:fill="auto"/>
            <w:vAlign w:val="center"/>
          </w:tcPr>
          <w:p w:rsidR="002D4810" w:rsidRPr="00941344" w:rsidRDefault="002D4810" w:rsidP="000A5F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5A67" w:rsidRDefault="00BC5A67" w:rsidP="00604531">
      <w:pPr>
        <w:jc w:val="right"/>
        <w:rPr>
          <w:i/>
          <w:sz w:val="20"/>
          <w:szCs w:val="20"/>
        </w:rPr>
      </w:pPr>
    </w:p>
    <w:p w:rsidR="005E61DC" w:rsidRDefault="005E61DC" w:rsidP="00BC5A67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D4810" w:rsidRPr="002D4810" w:rsidRDefault="002D4810" w:rsidP="002D48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D4810">
        <w:rPr>
          <w:rFonts w:ascii="Times New Roman" w:hAnsi="Times New Roman" w:cs="Times New Roman"/>
          <w:b/>
          <w:i/>
          <w:sz w:val="24"/>
          <w:szCs w:val="24"/>
        </w:rPr>
        <w:lastRenderedPageBreak/>
        <w:t>Członkowie Rady zatwierdzający kartę zgodności z LSR</w:t>
      </w:r>
    </w:p>
    <w:p w:rsidR="002D4810" w:rsidRDefault="002D4810" w:rsidP="002D4810">
      <w:pPr>
        <w:rPr>
          <w:rFonts w:ascii="Times New Roman" w:hAnsi="Times New Roman" w:cs="Times New Roman"/>
          <w:i/>
          <w:sz w:val="20"/>
          <w:szCs w:val="20"/>
        </w:rPr>
      </w:pPr>
    </w:p>
    <w:p w:rsidR="002D4810" w:rsidRDefault="002D4810" w:rsidP="002D4810">
      <w:pPr>
        <w:rPr>
          <w:rFonts w:ascii="Times New Roman" w:hAnsi="Times New Roman" w:cs="Times New Roman"/>
        </w:rPr>
      </w:pPr>
      <w:r w:rsidRPr="002D4810">
        <w:rPr>
          <w:rFonts w:ascii="Times New Roman" w:hAnsi="Times New Roman" w:cs="Times New Roman"/>
        </w:rPr>
        <w:t>Imię i nazwisko weryfikującego – podpis</w:t>
      </w:r>
    </w:p>
    <w:p w:rsidR="002D4810" w:rsidRDefault="002D4810" w:rsidP="002D4810">
      <w:pPr>
        <w:pStyle w:val="Akapitzlist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………………………………………….</w:t>
      </w:r>
    </w:p>
    <w:p w:rsidR="002D4810" w:rsidRDefault="002D4810" w:rsidP="002D4810">
      <w:pPr>
        <w:pStyle w:val="Akapitzlist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………………………………………….</w:t>
      </w:r>
    </w:p>
    <w:p w:rsidR="002D4810" w:rsidRDefault="002D4810" w:rsidP="002D4810">
      <w:pPr>
        <w:pStyle w:val="Akapitzlist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………………………………………….</w:t>
      </w:r>
    </w:p>
    <w:p w:rsidR="002D4810" w:rsidRDefault="002D4810" w:rsidP="002D4810">
      <w:pPr>
        <w:pStyle w:val="Akapitzlist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………………………………………….</w:t>
      </w:r>
    </w:p>
    <w:p w:rsidR="002D4810" w:rsidRDefault="002D4810" w:rsidP="002D4810">
      <w:pPr>
        <w:pStyle w:val="Akapitzlist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</w:t>
      </w:r>
    </w:p>
    <w:p w:rsidR="002D4810" w:rsidRDefault="002D4810" w:rsidP="002D4810">
      <w:pPr>
        <w:pStyle w:val="Akapitzlist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………………………………………….</w:t>
      </w:r>
    </w:p>
    <w:p w:rsidR="002D4810" w:rsidRDefault="002D4810" w:rsidP="002D4810">
      <w:pPr>
        <w:pStyle w:val="Akapitzlist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</w:t>
      </w:r>
    </w:p>
    <w:p w:rsidR="002D4810" w:rsidRDefault="002D4810" w:rsidP="002D4810">
      <w:pPr>
        <w:pStyle w:val="Akapitzlist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…………………………………………..</w:t>
      </w:r>
    </w:p>
    <w:p w:rsidR="002D4810" w:rsidRDefault="002D4810" w:rsidP="002D4810">
      <w:pPr>
        <w:pStyle w:val="Akapitzlist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…………………………………………..</w:t>
      </w:r>
    </w:p>
    <w:p w:rsidR="002D4810" w:rsidRDefault="002D4810" w:rsidP="002D4810">
      <w:pPr>
        <w:pStyle w:val="Akapitzlist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………………………………………….</w:t>
      </w:r>
    </w:p>
    <w:p w:rsidR="002D4810" w:rsidRDefault="002D4810" w:rsidP="002D4810">
      <w:pPr>
        <w:pStyle w:val="Akapitzlist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…………………………………………..</w:t>
      </w:r>
    </w:p>
    <w:p w:rsidR="002D4810" w:rsidRDefault="002D4810" w:rsidP="002D4810">
      <w:pPr>
        <w:pStyle w:val="Akapitzlist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</w:p>
    <w:p w:rsidR="002D4810" w:rsidRDefault="002D4810" w:rsidP="002D4810">
      <w:pPr>
        <w:pStyle w:val="Akapitzlist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</w:p>
    <w:p w:rsidR="002D4810" w:rsidRDefault="002D4810" w:rsidP="002D4810">
      <w:pPr>
        <w:pStyle w:val="Akapitzlist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…………………………………………….</w:t>
      </w:r>
    </w:p>
    <w:p w:rsidR="002D4810" w:rsidRPr="002D4810" w:rsidRDefault="002D4810" w:rsidP="002D4810">
      <w:pPr>
        <w:pStyle w:val="Akapitzlist"/>
        <w:numPr>
          <w:ilvl w:val="0"/>
          <w:numId w:val="15"/>
        </w:numPr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…………………………………………….</w:t>
      </w:r>
    </w:p>
    <w:p w:rsidR="002D4810" w:rsidRDefault="002D4810" w:rsidP="002D4810">
      <w:pPr>
        <w:rPr>
          <w:rFonts w:ascii="Times New Roman" w:hAnsi="Times New Roman" w:cs="Times New Roman"/>
          <w:i/>
          <w:sz w:val="20"/>
          <w:szCs w:val="20"/>
        </w:rPr>
      </w:pPr>
    </w:p>
    <w:p w:rsidR="002D4810" w:rsidRDefault="002D4810" w:rsidP="002D4810">
      <w:pPr>
        <w:rPr>
          <w:rFonts w:ascii="Times New Roman" w:hAnsi="Times New Roman" w:cs="Times New Roman"/>
          <w:i/>
          <w:sz w:val="20"/>
          <w:szCs w:val="20"/>
        </w:rPr>
      </w:pPr>
    </w:p>
    <w:p w:rsidR="002D4810" w:rsidRDefault="002D4810" w:rsidP="002D4810">
      <w:pPr>
        <w:rPr>
          <w:rFonts w:ascii="Times New Roman" w:hAnsi="Times New Roman" w:cs="Times New Roman"/>
          <w:i/>
          <w:sz w:val="20"/>
          <w:szCs w:val="20"/>
        </w:rPr>
      </w:pPr>
    </w:p>
    <w:p w:rsidR="002D4810" w:rsidRDefault="002D4810" w:rsidP="002D4810">
      <w:pPr>
        <w:rPr>
          <w:rFonts w:ascii="Times New Roman" w:hAnsi="Times New Roman" w:cs="Times New Roman"/>
          <w:i/>
          <w:sz w:val="20"/>
          <w:szCs w:val="20"/>
        </w:rPr>
      </w:pPr>
    </w:p>
    <w:p w:rsidR="002D4810" w:rsidRDefault="002D4810" w:rsidP="002D4810">
      <w:pPr>
        <w:rPr>
          <w:rFonts w:ascii="Times New Roman" w:hAnsi="Times New Roman" w:cs="Times New Roman"/>
          <w:i/>
          <w:sz w:val="20"/>
          <w:szCs w:val="20"/>
        </w:rPr>
      </w:pPr>
    </w:p>
    <w:p w:rsidR="002D4810" w:rsidRDefault="002D4810" w:rsidP="002D4810">
      <w:pPr>
        <w:rPr>
          <w:rFonts w:ascii="Times New Roman" w:hAnsi="Times New Roman" w:cs="Times New Roman"/>
          <w:i/>
          <w:sz w:val="20"/>
          <w:szCs w:val="20"/>
        </w:rPr>
      </w:pPr>
    </w:p>
    <w:p w:rsidR="002D4810" w:rsidRDefault="002D4810" w:rsidP="002D4810">
      <w:pPr>
        <w:rPr>
          <w:rFonts w:ascii="Times New Roman" w:hAnsi="Times New Roman" w:cs="Times New Roman"/>
          <w:i/>
          <w:sz w:val="20"/>
          <w:szCs w:val="20"/>
        </w:rPr>
      </w:pPr>
    </w:p>
    <w:p w:rsidR="002D4810" w:rsidRDefault="002D4810" w:rsidP="002D4810">
      <w:pPr>
        <w:rPr>
          <w:rFonts w:ascii="Times New Roman" w:hAnsi="Times New Roman" w:cs="Times New Roman"/>
          <w:i/>
          <w:sz w:val="20"/>
          <w:szCs w:val="20"/>
        </w:rPr>
      </w:pPr>
    </w:p>
    <w:p w:rsidR="002D4810" w:rsidRDefault="002D4810" w:rsidP="002D4810">
      <w:pPr>
        <w:rPr>
          <w:rFonts w:ascii="Times New Roman" w:hAnsi="Times New Roman" w:cs="Times New Roman"/>
          <w:i/>
          <w:sz w:val="20"/>
          <w:szCs w:val="20"/>
        </w:rPr>
      </w:pPr>
    </w:p>
    <w:p w:rsidR="002D4810" w:rsidRDefault="002D4810" w:rsidP="002D4810">
      <w:pPr>
        <w:rPr>
          <w:rFonts w:ascii="Times New Roman" w:hAnsi="Times New Roman" w:cs="Times New Roman"/>
          <w:i/>
          <w:sz w:val="20"/>
          <w:szCs w:val="20"/>
        </w:rPr>
      </w:pPr>
    </w:p>
    <w:p w:rsidR="002D4810" w:rsidRDefault="002D4810" w:rsidP="002D4810">
      <w:pPr>
        <w:rPr>
          <w:rFonts w:ascii="Times New Roman" w:hAnsi="Times New Roman" w:cs="Times New Roman"/>
          <w:i/>
          <w:sz w:val="20"/>
          <w:szCs w:val="20"/>
        </w:rPr>
      </w:pPr>
    </w:p>
    <w:p w:rsidR="002D4810" w:rsidRDefault="002D4810" w:rsidP="002D4810">
      <w:pPr>
        <w:rPr>
          <w:rFonts w:ascii="Times New Roman" w:hAnsi="Times New Roman" w:cs="Times New Roman"/>
          <w:i/>
          <w:sz w:val="20"/>
          <w:szCs w:val="20"/>
        </w:rPr>
      </w:pPr>
    </w:p>
    <w:p w:rsidR="002D4810" w:rsidRDefault="002D4810" w:rsidP="002D4810">
      <w:pPr>
        <w:rPr>
          <w:rFonts w:ascii="Times New Roman" w:hAnsi="Times New Roman" w:cs="Times New Roman"/>
          <w:i/>
          <w:sz w:val="20"/>
          <w:szCs w:val="20"/>
        </w:rPr>
      </w:pPr>
    </w:p>
    <w:p w:rsidR="002D4810" w:rsidRDefault="002D4810" w:rsidP="002D4810">
      <w:pPr>
        <w:rPr>
          <w:rFonts w:ascii="Times New Roman" w:hAnsi="Times New Roman" w:cs="Times New Roman"/>
          <w:i/>
          <w:sz w:val="20"/>
          <w:szCs w:val="20"/>
        </w:rPr>
      </w:pPr>
    </w:p>
    <w:p w:rsidR="002D4810" w:rsidRDefault="002D4810" w:rsidP="002D4810">
      <w:pPr>
        <w:rPr>
          <w:rFonts w:ascii="Times New Roman" w:hAnsi="Times New Roman" w:cs="Times New Roman"/>
          <w:i/>
          <w:sz w:val="20"/>
          <w:szCs w:val="20"/>
        </w:rPr>
      </w:pPr>
    </w:p>
    <w:p w:rsidR="002D4810" w:rsidRDefault="002D4810" w:rsidP="002D4810">
      <w:pPr>
        <w:rPr>
          <w:rFonts w:ascii="Times New Roman" w:hAnsi="Times New Roman" w:cs="Times New Roman"/>
          <w:i/>
          <w:sz w:val="20"/>
          <w:szCs w:val="20"/>
        </w:rPr>
      </w:pPr>
    </w:p>
    <w:p w:rsidR="002D4810" w:rsidRDefault="002D4810" w:rsidP="00BC5A67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C5A67" w:rsidRPr="00B71B6B" w:rsidRDefault="00BC5A67" w:rsidP="00BC5A67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Załącznik nr 1</w:t>
      </w:r>
      <w:r w:rsidRPr="00B71B6B">
        <w:rPr>
          <w:rFonts w:ascii="Times New Roman" w:hAnsi="Times New Roman" w:cs="Times New Roman"/>
          <w:i/>
          <w:sz w:val="20"/>
          <w:szCs w:val="20"/>
        </w:rPr>
        <w:t xml:space="preserve"> do Karty </w:t>
      </w:r>
      <w:r w:rsidR="003F4C99">
        <w:rPr>
          <w:rFonts w:ascii="Times New Roman" w:hAnsi="Times New Roman" w:cs="Times New Roman"/>
          <w:i/>
          <w:sz w:val="20"/>
          <w:szCs w:val="20"/>
        </w:rPr>
        <w:t>zgodności z LSR</w:t>
      </w:r>
    </w:p>
    <w:p w:rsidR="00BC5A67" w:rsidRDefault="00BC5A67" w:rsidP="00BC5A67">
      <w:pPr>
        <w:rPr>
          <w:rFonts w:ascii="Times New Roman" w:hAnsi="Times New Roman" w:cs="Times New Roman"/>
          <w:b/>
        </w:rPr>
      </w:pPr>
    </w:p>
    <w:p w:rsidR="00BC5A67" w:rsidRPr="003F4C99" w:rsidRDefault="00BC5A67" w:rsidP="00BC5A67">
      <w:pPr>
        <w:spacing w:before="72"/>
        <w:ind w:left="23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4C99">
        <w:rPr>
          <w:rFonts w:ascii="Times New Roman" w:hAnsi="Times New Roman" w:cs="Times New Roman"/>
          <w:b/>
          <w:sz w:val="20"/>
          <w:szCs w:val="20"/>
        </w:rPr>
        <w:t xml:space="preserve">KARTA OCENY ZGODNOŚCI OPERACJI </w:t>
      </w:r>
      <w:r w:rsidR="00856846" w:rsidRPr="003F4C99">
        <w:rPr>
          <w:rFonts w:ascii="Times New Roman" w:hAnsi="Times New Roman" w:cs="Times New Roman"/>
          <w:b/>
          <w:sz w:val="20"/>
          <w:szCs w:val="20"/>
        </w:rPr>
        <w:t>Z CELAMI I WSKAŹNIKAMI LSR</w:t>
      </w:r>
    </w:p>
    <w:p w:rsidR="00BC5A67" w:rsidRPr="003F4C99" w:rsidRDefault="00BC5A67" w:rsidP="00BC5A67">
      <w:pPr>
        <w:ind w:left="248" w:right="12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F4C99">
        <w:rPr>
          <w:rFonts w:ascii="Times New Roman" w:eastAsia="Times New Roman" w:hAnsi="Times New Roman" w:cs="Times New Roman"/>
          <w:sz w:val="16"/>
          <w:szCs w:val="16"/>
        </w:rPr>
        <w:t>na obszarze Stowarzyszenia Lokalna Grupa Działania “Ziemia Wieluńsko-Sieradzka”</w:t>
      </w:r>
    </w:p>
    <w:p w:rsidR="00BC5A67" w:rsidRPr="003F4C99" w:rsidRDefault="00BC5A67" w:rsidP="00BC5A67">
      <w:pPr>
        <w:spacing w:line="252" w:lineRule="exact"/>
        <w:ind w:left="245" w:right="12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F4C99">
        <w:rPr>
          <w:rFonts w:ascii="Times New Roman" w:hAnsi="Times New Roman"/>
          <w:sz w:val="16"/>
          <w:szCs w:val="16"/>
        </w:rPr>
        <w:t>(wypełnić wyłącznie pola na białym</w:t>
      </w:r>
      <w:r w:rsidRPr="003F4C99">
        <w:rPr>
          <w:rFonts w:ascii="Times New Roman" w:hAnsi="Times New Roman"/>
          <w:spacing w:val="-11"/>
          <w:sz w:val="16"/>
          <w:szCs w:val="16"/>
        </w:rPr>
        <w:t xml:space="preserve"> </w:t>
      </w:r>
      <w:r w:rsidRPr="003F4C99">
        <w:rPr>
          <w:rFonts w:ascii="Times New Roman" w:hAnsi="Times New Roman"/>
          <w:sz w:val="16"/>
          <w:szCs w:val="16"/>
        </w:rPr>
        <w:t>tle)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093"/>
        <w:gridCol w:w="1256"/>
        <w:gridCol w:w="2148"/>
        <w:gridCol w:w="2124"/>
        <w:gridCol w:w="285"/>
        <w:gridCol w:w="1204"/>
      </w:tblGrid>
      <w:tr w:rsidR="00BC5A67" w:rsidTr="003F4C99">
        <w:trPr>
          <w:trHeight w:hRule="exact" w:val="299"/>
        </w:trPr>
        <w:tc>
          <w:tcPr>
            <w:tcW w:w="33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5A67" w:rsidRDefault="00BC5A67" w:rsidP="00186A49">
            <w:pPr>
              <w:pStyle w:val="TableParagraph"/>
              <w:spacing w:line="228" w:lineRule="exact"/>
              <w:ind w:left="93" w:righ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Tytuł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operacji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576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5A67" w:rsidRDefault="00BC5A67" w:rsidP="00186A49"/>
        </w:tc>
      </w:tr>
      <w:tr w:rsidR="00BC5A67" w:rsidTr="00186A49">
        <w:trPr>
          <w:trHeight w:hRule="exact" w:val="470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5A67" w:rsidRDefault="00BC5A67" w:rsidP="00186A49">
            <w:pPr>
              <w:pStyle w:val="TableParagraph"/>
              <w:ind w:left="93" w:righ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Nr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wniosku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wg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kolejności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wpływu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data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złożenia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wniosku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5A67" w:rsidRDefault="00BC5A67" w:rsidP="00186A49"/>
        </w:tc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FDFDF"/>
          </w:tcPr>
          <w:p w:rsidR="00BC5A67" w:rsidRDefault="00BC5A67" w:rsidP="00186A49">
            <w:pPr>
              <w:pStyle w:val="TableParagraph"/>
              <w:ind w:left="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 xml:space="preserve">Data </w:t>
            </w:r>
            <w:proofErr w:type="spellStart"/>
            <w:r>
              <w:rPr>
                <w:rFonts w:ascii="Times New Roman"/>
                <w:b/>
                <w:sz w:val="20"/>
              </w:rPr>
              <w:t>przeprowadzenia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oceny</w:t>
            </w:r>
            <w:proofErr w:type="spellEnd"/>
            <w:r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C5A67" w:rsidRDefault="00BC5A67" w:rsidP="00186A49"/>
        </w:tc>
      </w:tr>
      <w:tr w:rsidR="00BC5A67" w:rsidTr="003F4C99">
        <w:trPr>
          <w:trHeight w:hRule="exact" w:val="360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5A67" w:rsidRDefault="00BC5A67" w:rsidP="00186A49">
            <w:pPr>
              <w:pStyle w:val="TableParagraph"/>
              <w:spacing w:line="228" w:lineRule="exact"/>
              <w:ind w:left="93" w:righ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Nazwa</w:t>
            </w:r>
            <w:proofErr w:type="spellEnd"/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wnioskodawcy</w:t>
            </w:r>
            <w:proofErr w:type="spellEnd"/>
          </w:p>
        </w:tc>
        <w:tc>
          <w:tcPr>
            <w:tcW w:w="5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5A67" w:rsidRDefault="00BC5A67" w:rsidP="00186A49"/>
        </w:tc>
      </w:tr>
      <w:tr w:rsidR="00BC5A67" w:rsidTr="003F4C99">
        <w:trPr>
          <w:trHeight w:hRule="exact" w:val="555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FDFDF"/>
          </w:tcPr>
          <w:p w:rsidR="00BC5A67" w:rsidRDefault="00BC5A67" w:rsidP="00186A49">
            <w:pPr>
              <w:pStyle w:val="TableParagraph"/>
              <w:ind w:left="93" w:righ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Operacja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ramach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działania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PROW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2016-2020:</w:t>
            </w:r>
          </w:p>
        </w:tc>
        <w:tc>
          <w:tcPr>
            <w:tcW w:w="5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5A67" w:rsidRDefault="00BC5A67" w:rsidP="00186A49">
            <w:pPr>
              <w:pStyle w:val="TableParagraph"/>
              <w:spacing w:after="13"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A67" w:rsidRDefault="00BC5A67" w:rsidP="00186A49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A67" w:rsidRDefault="00BC5A67" w:rsidP="00186A49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A67" w:rsidRDefault="00BC5A67" w:rsidP="00186A49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67" w:rsidTr="00186A49">
        <w:trPr>
          <w:trHeight w:hRule="exact" w:val="250"/>
        </w:trPr>
        <w:tc>
          <w:tcPr>
            <w:tcW w:w="911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FDFDF"/>
          </w:tcPr>
          <w:p w:rsidR="00BC5A67" w:rsidRDefault="00BC5A67" w:rsidP="00186A49">
            <w:pPr>
              <w:pStyle w:val="TableParagraph"/>
              <w:spacing w:line="224" w:lineRule="exact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Kryteria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zgodności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operacji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z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LSR:</w:t>
            </w:r>
          </w:p>
        </w:tc>
      </w:tr>
      <w:tr w:rsidR="00BC5A67" w:rsidTr="00186A49">
        <w:trPr>
          <w:trHeight w:hRule="exact" w:val="863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8" w:space="0" w:color="000000"/>
            </w:tcBorders>
            <w:shd w:val="clear" w:color="auto" w:fill="DFDFDF"/>
          </w:tcPr>
          <w:p w:rsidR="00BC5A67" w:rsidRDefault="00BC5A67" w:rsidP="00186A49">
            <w:pPr>
              <w:pStyle w:val="TableParagraph"/>
              <w:ind w:left="93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Czy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realizacja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operacji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przyczyni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się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osiągnięcia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celów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ogólnych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LSR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FDFDF"/>
          </w:tcPr>
          <w:p w:rsidR="00BC5A67" w:rsidRDefault="00BC5A67" w:rsidP="00186A49">
            <w:pPr>
              <w:pStyle w:val="TableParagraph"/>
              <w:spacing w:line="224" w:lineRule="exact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Celu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ogólnego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1:</w:t>
            </w:r>
          </w:p>
          <w:p w:rsidR="00BC5A67" w:rsidRDefault="00BC5A67" w:rsidP="00186A49">
            <w:pPr>
              <w:pStyle w:val="TableParagraph"/>
              <w:spacing w:before="3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t>Poprawa</w:t>
            </w:r>
            <w:proofErr w:type="spellEnd"/>
            <w:r>
              <w:t xml:space="preserve"> </w:t>
            </w:r>
            <w:proofErr w:type="spellStart"/>
            <w:r>
              <w:t>jakości</w:t>
            </w:r>
            <w:proofErr w:type="spellEnd"/>
            <w:r>
              <w:t xml:space="preserve"> </w:t>
            </w:r>
            <w:proofErr w:type="spellStart"/>
            <w:r>
              <w:t>życia</w:t>
            </w:r>
            <w:proofErr w:type="spellEnd"/>
            <w:r>
              <w:t xml:space="preserve"> z </w:t>
            </w:r>
            <w:proofErr w:type="spellStart"/>
            <w:r>
              <w:t>uwzględnieniem</w:t>
            </w:r>
            <w:proofErr w:type="spellEnd"/>
            <w:r>
              <w:t xml:space="preserve"> </w:t>
            </w:r>
            <w:proofErr w:type="spellStart"/>
            <w:r>
              <w:t>rozwoju</w:t>
            </w:r>
            <w:proofErr w:type="spellEnd"/>
            <w:r>
              <w:t xml:space="preserve"> </w:t>
            </w:r>
            <w:proofErr w:type="spellStart"/>
            <w:r>
              <w:t>kultury</w:t>
            </w:r>
            <w:proofErr w:type="spellEnd"/>
            <w:r>
              <w:t xml:space="preserve">, </w:t>
            </w:r>
            <w:proofErr w:type="spellStart"/>
            <w:r>
              <w:t>rekreacji</w:t>
            </w:r>
            <w:proofErr w:type="spellEnd"/>
            <w:r>
              <w:t xml:space="preserve"> I </w:t>
            </w:r>
            <w:proofErr w:type="spellStart"/>
            <w:r>
              <w:t>turystyki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obszarze</w:t>
            </w:r>
            <w:proofErr w:type="spellEnd"/>
            <w:r>
              <w:t xml:space="preserve"> LGD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C5A67" w:rsidRDefault="00BC5A67" w:rsidP="00186A4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6" cy="284988"/>
                  <wp:effectExtent l="0" t="0" r="0" b="0"/>
                  <wp:docPr id="5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6" cy="284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A67" w:rsidTr="00186A49">
        <w:trPr>
          <w:trHeight w:hRule="exact" w:val="718"/>
        </w:trPr>
        <w:tc>
          <w:tcPr>
            <w:tcW w:w="2093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FDFDF"/>
          </w:tcPr>
          <w:p w:rsidR="00BC5A67" w:rsidRDefault="00BC5A67" w:rsidP="00186A49"/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BC5A67" w:rsidRDefault="00BC5A67" w:rsidP="00186A49">
            <w:pPr>
              <w:pStyle w:val="TableParagraph"/>
              <w:spacing w:line="223" w:lineRule="exact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Celu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ogólnego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2:</w:t>
            </w:r>
          </w:p>
          <w:p w:rsidR="00BC5A67" w:rsidRDefault="00BC5A67" w:rsidP="00186A49">
            <w:pPr>
              <w:pStyle w:val="TableParagraph"/>
              <w:spacing w:line="223" w:lineRule="exact"/>
              <w:ind w:left="98"/>
              <w:rPr>
                <w:rFonts w:ascii="Times New Roman" w:hAnsi="Times New Roman"/>
                <w:sz w:val="20"/>
              </w:rPr>
            </w:pPr>
            <w:proofErr w:type="spellStart"/>
            <w:r>
              <w:t>Rozwój</w:t>
            </w:r>
            <w:proofErr w:type="spellEnd"/>
            <w:r>
              <w:t xml:space="preserve"> </w:t>
            </w:r>
            <w:proofErr w:type="spellStart"/>
            <w:r>
              <w:t>potencjału</w:t>
            </w:r>
            <w:proofErr w:type="spellEnd"/>
            <w:r>
              <w:t xml:space="preserve"> </w:t>
            </w:r>
            <w:proofErr w:type="spellStart"/>
            <w:r>
              <w:t>społecznego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aktywizacja</w:t>
            </w:r>
            <w:proofErr w:type="spellEnd"/>
            <w:r>
              <w:t xml:space="preserve"> </w:t>
            </w:r>
            <w:proofErr w:type="spellStart"/>
            <w:r>
              <w:t>mieszkańców</w:t>
            </w:r>
            <w:proofErr w:type="spellEnd"/>
            <w:r>
              <w:t xml:space="preserve"> LGD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C5A67" w:rsidRDefault="00BC5A67" w:rsidP="00186A49">
            <w:pPr>
              <w:pStyle w:val="TableParagraph"/>
              <w:spacing w:after="13" w:line="220" w:lineRule="exact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5" cy="140208"/>
                  <wp:effectExtent l="0" t="0" r="0" b="0"/>
                  <wp:docPr id="56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A67" w:rsidRDefault="00BC5A67" w:rsidP="00186A49">
            <w:pPr>
              <w:pStyle w:val="TableParagraph"/>
              <w:spacing w:line="220" w:lineRule="exact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5" cy="140208"/>
                  <wp:effectExtent l="0" t="0" r="0" b="0"/>
                  <wp:docPr id="5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A67" w:rsidRDefault="00BC5A67" w:rsidP="00186A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A67" w:rsidRDefault="00BC5A67" w:rsidP="00186A49">
            <w:pPr>
              <w:pStyle w:val="TableParagraph"/>
              <w:spacing w:after="13" w:line="220" w:lineRule="exact"/>
              <w:ind w:left="93"/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</w:pPr>
          </w:p>
        </w:tc>
      </w:tr>
      <w:tr w:rsidR="00BC5A67" w:rsidTr="00186A49">
        <w:trPr>
          <w:trHeight w:hRule="exact" w:val="941"/>
        </w:trPr>
        <w:tc>
          <w:tcPr>
            <w:tcW w:w="2093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FDFDF"/>
          </w:tcPr>
          <w:p w:rsidR="00BC5A67" w:rsidRDefault="00BC5A67" w:rsidP="00186A49"/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BC5A67" w:rsidRDefault="00BC5A67" w:rsidP="00186A49">
            <w:pPr>
              <w:pStyle w:val="TableParagraph"/>
              <w:spacing w:line="223" w:lineRule="exact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Celu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ogólnego</w:t>
            </w:r>
            <w:proofErr w:type="spellEnd"/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3:</w:t>
            </w:r>
          </w:p>
          <w:p w:rsidR="00BC5A67" w:rsidRDefault="00BC5A67" w:rsidP="00186A49">
            <w:pPr>
              <w:pStyle w:val="TableParagraph"/>
              <w:spacing w:before="5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t>Tworzenie</w:t>
            </w:r>
            <w:proofErr w:type="spellEnd"/>
            <w:r>
              <w:t xml:space="preserve"> </w:t>
            </w:r>
            <w:proofErr w:type="spellStart"/>
            <w:r>
              <w:t>potencjału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rozwoju</w:t>
            </w:r>
            <w:proofErr w:type="spellEnd"/>
            <w:r>
              <w:t xml:space="preserve"> </w:t>
            </w:r>
            <w:proofErr w:type="spellStart"/>
            <w:r>
              <w:t>lokalnej</w:t>
            </w:r>
            <w:proofErr w:type="spellEnd"/>
            <w:r>
              <w:t xml:space="preserve"> </w:t>
            </w:r>
            <w:proofErr w:type="spellStart"/>
            <w:r>
              <w:t>przedsiębiorczości</w:t>
            </w:r>
            <w:proofErr w:type="spellEnd"/>
            <w:r>
              <w:t xml:space="preserve"> I </w:t>
            </w:r>
            <w:proofErr w:type="spellStart"/>
            <w:r>
              <w:t>tworzenie</w:t>
            </w:r>
            <w:proofErr w:type="spellEnd"/>
            <w:r>
              <w:t xml:space="preserve"> </w:t>
            </w:r>
            <w:proofErr w:type="spellStart"/>
            <w:r>
              <w:t>miejsc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C5A67" w:rsidRDefault="00BC5A67" w:rsidP="00186A49">
            <w:pPr>
              <w:pStyle w:val="TableParagraph"/>
              <w:spacing w:after="13" w:line="220" w:lineRule="exact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5" cy="140208"/>
                  <wp:effectExtent l="0" t="0" r="0" b="0"/>
                  <wp:docPr id="5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A67" w:rsidRDefault="00BC5A67" w:rsidP="00186A49">
            <w:pPr>
              <w:pStyle w:val="TableParagraph"/>
              <w:spacing w:line="220" w:lineRule="exact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5" cy="140208"/>
                  <wp:effectExtent l="0" t="0" r="0" b="0"/>
                  <wp:docPr id="5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A67" w:rsidRDefault="00BC5A67" w:rsidP="00186A4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5A67" w:rsidRDefault="00BC5A67" w:rsidP="00186A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C5A67" w:rsidTr="00186A49">
        <w:trPr>
          <w:trHeight w:hRule="exact" w:val="480"/>
        </w:trPr>
        <w:tc>
          <w:tcPr>
            <w:tcW w:w="20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FDFDF"/>
          </w:tcPr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Czy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realizacja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operacji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przyczyni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się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osiągnięcia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celów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szczegółowych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LSR</w:t>
            </w: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5A67" w:rsidRPr="00A801E6" w:rsidRDefault="00BC5A67" w:rsidP="00186A49">
            <w:pPr>
              <w:pStyle w:val="TableParagraph"/>
              <w:spacing w:line="223" w:lineRule="exact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01E6">
              <w:rPr>
                <w:rFonts w:ascii="Times New Roman" w:hAnsi="Times New Roman"/>
                <w:sz w:val="20"/>
                <w:szCs w:val="20"/>
              </w:rPr>
              <w:t>Celu</w:t>
            </w:r>
            <w:proofErr w:type="spellEnd"/>
            <w:r w:rsidRPr="00A801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rFonts w:ascii="Times New Roman" w:hAnsi="Times New Roman"/>
                <w:sz w:val="20"/>
                <w:szCs w:val="20"/>
              </w:rPr>
              <w:t>szczegółowego</w:t>
            </w:r>
            <w:proofErr w:type="spellEnd"/>
            <w:r w:rsidRPr="00A801E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801E6">
              <w:rPr>
                <w:rFonts w:ascii="Times New Roman" w:hAnsi="Times New Roman"/>
                <w:sz w:val="20"/>
                <w:szCs w:val="20"/>
              </w:rPr>
              <w:t>1.1.</w:t>
            </w:r>
          </w:p>
          <w:p w:rsidR="00BC5A67" w:rsidRPr="00A801E6" w:rsidRDefault="00BC5A67" w:rsidP="00186A49">
            <w:pPr>
              <w:pStyle w:val="TableParagraph"/>
              <w:spacing w:before="5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01E6">
              <w:rPr>
                <w:sz w:val="20"/>
                <w:szCs w:val="20"/>
              </w:rPr>
              <w:t>Rozwój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obszarów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wiejskich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poprzez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tworzenie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mejsc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rekreacji</w:t>
            </w:r>
            <w:proofErr w:type="spellEnd"/>
            <w:r w:rsidRPr="00A801E6">
              <w:rPr>
                <w:sz w:val="20"/>
                <w:szCs w:val="20"/>
              </w:rPr>
              <w:t xml:space="preserve">, </w:t>
            </w:r>
            <w:proofErr w:type="spellStart"/>
            <w:r w:rsidRPr="00A801E6">
              <w:rPr>
                <w:sz w:val="20"/>
                <w:szCs w:val="20"/>
              </w:rPr>
              <w:t>wypoczynku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oraz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rozwój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kultury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5A67" w:rsidRDefault="00BC5A67" w:rsidP="00186A49">
            <w:pPr>
              <w:pStyle w:val="TableParagraph"/>
              <w:spacing w:after="22"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5" cy="140208"/>
                  <wp:effectExtent l="0" t="0" r="0" b="0"/>
                  <wp:docPr id="6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A67" w:rsidRDefault="00BC5A67" w:rsidP="00186A49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5" cy="140208"/>
                  <wp:effectExtent l="0" t="0" r="0" b="0"/>
                  <wp:docPr id="6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A67" w:rsidTr="003F4C99">
        <w:trPr>
          <w:trHeight w:hRule="exact" w:val="591"/>
        </w:trPr>
        <w:tc>
          <w:tcPr>
            <w:tcW w:w="2093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FDFDF"/>
          </w:tcPr>
          <w:p w:rsidR="00BC5A67" w:rsidRDefault="00BC5A67" w:rsidP="00186A49"/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5A67" w:rsidRPr="00A801E6" w:rsidRDefault="00BC5A67" w:rsidP="00186A49">
            <w:pPr>
              <w:pStyle w:val="TableParagraph"/>
              <w:spacing w:line="223" w:lineRule="exact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01E6">
              <w:rPr>
                <w:rFonts w:ascii="Times New Roman" w:hAnsi="Times New Roman"/>
                <w:sz w:val="20"/>
                <w:szCs w:val="20"/>
              </w:rPr>
              <w:t>Celu</w:t>
            </w:r>
            <w:proofErr w:type="spellEnd"/>
            <w:r w:rsidRPr="00A801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rFonts w:ascii="Times New Roman" w:hAnsi="Times New Roman"/>
                <w:sz w:val="20"/>
                <w:szCs w:val="20"/>
              </w:rPr>
              <w:t>szczegółowego</w:t>
            </w:r>
            <w:proofErr w:type="spellEnd"/>
            <w:r w:rsidRPr="00A801E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801E6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BC5A67" w:rsidRPr="00A801E6" w:rsidRDefault="00BC5A67" w:rsidP="00186A49">
            <w:pPr>
              <w:pStyle w:val="TableParagraph"/>
              <w:spacing w:before="5"/>
              <w:ind w:left="98" w:right="5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01E6">
              <w:rPr>
                <w:sz w:val="20"/>
                <w:szCs w:val="20"/>
              </w:rPr>
              <w:t>Zachowanie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dziedzictwa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lokalnego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5A67" w:rsidRDefault="00BC5A67" w:rsidP="00186A49">
            <w:pPr>
              <w:pStyle w:val="TableParagraph"/>
              <w:spacing w:after="13"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5" cy="140208"/>
                  <wp:effectExtent l="0" t="0" r="0" b="0"/>
                  <wp:docPr id="62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A67" w:rsidRDefault="00BC5A67" w:rsidP="00186A49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5" cy="140208"/>
                  <wp:effectExtent l="0" t="0" r="0" b="0"/>
                  <wp:docPr id="6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A67" w:rsidRDefault="00BC5A67" w:rsidP="00186A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67" w:rsidTr="003F4C99">
        <w:trPr>
          <w:trHeight w:hRule="exact" w:val="742"/>
        </w:trPr>
        <w:tc>
          <w:tcPr>
            <w:tcW w:w="2093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FDFDF"/>
          </w:tcPr>
          <w:p w:rsidR="00BC5A67" w:rsidRDefault="00BC5A67" w:rsidP="00186A49"/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5A67" w:rsidRPr="00A801E6" w:rsidRDefault="00BC5A67" w:rsidP="00186A49">
            <w:pPr>
              <w:pStyle w:val="TableParagraph"/>
              <w:spacing w:line="223" w:lineRule="exact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01E6">
              <w:rPr>
                <w:rFonts w:ascii="Times New Roman" w:hAnsi="Times New Roman"/>
                <w:sz w:val="20"/>
                <w:szCs w:val="20"/>
              </w:rPr>
              <w:t>Celu</w:t>
            </w:r>
            <w:proofErr w:type="spellEnd"/>
            <w:r w:rsidRPr="00A801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rFonts w:ascii="Times New Roman" w:hAnsi="Times New Roman"/>
                <w:sz w:val="20"/>
                <w:szCs w:val="20"/>
              </w:rPr>
              <w:t>szczegółowego</w:t>
            </w:r>
            <w:proofErr w:type="spellEnd"/>
            <w:r w:rsidRPr="00A801E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801E6">
              <w:rPr>
                <w:rFonts w:ascii="Times New Roman" w:hAnsi="Times New Roman"/>
                <w:sz w:val="20"/>
                <w:szCs w:val="20"/>
              </w:rPr>
              <w:t>1.3.</w:t>
            </w:r>
          </w:p>
          <w:p w:rsidR="00BC5A67" w:rsidRPr="00A801E6" w:rsidRDefault="00BC5A67" w:rsidP="00186A49">
            <w:pPr>
              <w:pStyle w:val="TableParagraph"/>
              <w:spacing w:before="5"/>
              <w:ind w:left="98" w:right="13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01E6">
              <w:rPr>
                <w:sz w:val="20"/>
                <w:szCs w:val="20"/>
              </w:rPr>
              <w:t>Ochrona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środowiska</w:t>
            </w:r>
            <w:proofErr w:type="spellEnd"/>
            <w:r w:rsidRPr="00A801E6">
              <w:rPr>
                <w:sz w:val="20"/>
                <w:szCs w:val="20"/>
              </w:rPr>
              <w:t xml:space="preserve">, </w:t>
            </w:r>
            <w:proofErr w:type="spellStart"/>
            <w:r w:rsidRPr="00A801E6">
              <w:rPr>
                <w:sz w:val="20"/>
                <w:szCs w:val="20"/>
              </w:rPr>
              <w:t>przeciwdziałanie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zmianom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klimatu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oraz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innowacyjność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5A67" w:rsidRDefault="00BC5A67" w:rsidP="00186A49">
            <w:pPr>
              <w:pStyle w:val="TableParagraph"/>
              <w:spacing w:after="13"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5" cy="140208"/>
                  <wp:effectExtent l="0" t="0" r="0" b="0"/>
                  <wp:docPr id="64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A67" w:rsidRDefault="00BC5A67" w:rsidP="00186A49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5" cy="140208"/>
                  <wp:effectExtent l="0" t="0" r="0" b="0"/>
                  <wp:docPr id="6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A67" w:rsidRDefault="00BC5A67" w:rsidP="00186A4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67" w:rsidTr="003F4C99">
        <w:trPr>
          <w:trHeight w:hRule="exact" w:val="571"/>
        </w:trPr>
        <w:tc>
          <w:tcPr>
            <w:tcW w:w="2093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FDFDF"/>
          </w:tcPr>
          <w:p w:rsidR="00BC5A67" w:rsidRDefault="00BC5A67" w:rsidP="00186A49"/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5A67" w:rsidRPr="00A801E6" w:rsidRDefault="00BC5A67" w:rsidP="00186A49">
            <w:pPr>
              <w:pStyle w:val="TableParagraph"/>
              <w:spacing w:line="223" w:lineRule="exact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01E6">
              <w:rPr>
                <w:rFonts w:ascii="Times New Roman" w:hAnsi="Times New Roman"/>
                <w:sz w:val="20"/>
                <w:szCs w:val="20"/>
              </w:rPr>
              <w:t>Celu</w:t>
            </w:r>
            <w:proofErr w:type="spellEnd"/>
            <w:r w:rsidRPr="00A801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rFonts w:ascii="Times New Roman" w:hAnsi="Times New Roman"/>
                <w:sz w:val="20"/>
                <w:szCs w:val="20"/>
              </w:rPr>
              <w:t>szczegółowego</w:t>
            </w:r>
            <w:proofErr w:type="spellEnd"/>
            <w:r w:rsidRPr="00A801E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801E6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BC5A67" w:rsidRPr="00A801E6" w:rsidRDefault="00BC5A67" w:rsidP="00186A49">
            <w:pPr>
              <w:pStyle w:val="TableParagraph"/>
              <w:spacing w:before="5"/>
              <w:ind w:left="98" w:right="3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01E6">
              <w:rPr>
                <w:sz w:val="20"/>
                <w:szCs w:val="20"/>
              </w:rPr>
              <w:t>Promocja</w:t>
            </w:r>
            <w:proofErr w:type="spellEnd"/>
            <w:r w:rsidRPr="00A801E6">
              <w:rPr>
                <w:sz w:val="20"/>
                <w:szCs w:val="20"/>
              </w:rPr>
              <w:t xml:space="preserve"> I </w:t>
            </w:r>
            <w:proofErr w:type="spellStart"/>
            <w:r w:rsidRPr="00A801E6">
              <w:rPr>
                <w:sz w:val="20"/>
                <w:szCs w:val="20"/>
              </w:rPr>
              <w:t>upowszechnianie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wiedzy</w:t>
            </w:r>
            <w:proofErr w:type="spellEnd"/>
            <w:r w:rsidRPr="00A801E6">
              <w:rPr>
                <w:sz w:val="20"/>
                <w:szCs w:val="20"/>
              </w:rPr>
              <w:t xml:space="preserve"> o </w:t>
            </w:r>
            <w:proofErr w:type="spellStart"/>
            <w:r w:rsidRPr="00A801E6">
              <w:rPr>
                <w:sz w:val="20"/>
                <w:szCs w:val="20"/>
              </w:rPr>
              <w:t>obszarze</w:t>
            </w:r>
            <w:proofErr w:type="spellEnd"/>
            <w:r w:rsidRPr="00A801E6">
              <w:rPr>
                <w:sz w:val="20"/>
                <w:szCs w:val="20"/>
              </w:rPr>
              <w:t xml:space="preserve"> LGD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5A67" w:rsidRDefault="00BC5A67" w:rsidP="00186A49">
            <w:pPr>
              <w:pStyle w:val="TableParagraph"/>
              <w:spacing w:after="13"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5" cy="140208"/>
                  <wp:effectExtent l="0" t="0" r="0" b="0"/>
                  <wp:docPr id="66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A67" w:rsidRDefault="00BC5A67" w:rsidP="00186A49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5" cy="140208"/>
                  <wp:effectExtent l="0" t="0" r="0" b="0"/>
                  <wp:docPr id="6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A67" w:rsidRDefault="00BC5A67" w:rsidP="00186A4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67" w:rsidTr="00186A49">
        <w:trPr>
          <w:trHeight w:hRule="exact" w:val="858"/>
        </w:trPr>
        <w:tc>
          <w:tcPr>
            <w:tcW w:w="2093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FDFDF"/>
          </w:tcPr>
          <w:p w:rsidR="00BC5A67" w:rsidRDefault="00BC5A67" w:rsidP="00186A49"/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5A67" w:rsidRPr="00A801E6" w:rsidRDefault="00BC5A67" w:rsidP="00186A49">
            <w:pPr>
              <w:pStyle w:val="TableParagraph"/>
              <w:spacing w:line="223" w:lineRule="exact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01E6">
              <w:rPr>
                <w:rFonts w:ascii="Times New Roman" w:hAnsi="Times New Roman"/>
                <w:sz w:val="20"/>
                <w:szCs w:val="20"/>
              </w:rPr>
              <w:t>Celu</w:t>
            </w:r>
            <w:proofErr w:type="spellEnd"/>
            <w:r w:rsidRPr="00A801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rFonts w:ascii="Times New Roman" w:hAnsi="Times New Roman"/>
                <w:sz w:val="20"/>
                <w:szCs w:val="20"/>
              </w:rPr>
              <w:t>szczegółowego</w:t>
            </w:r>
            <w:proofErr w:type="spellEnd"/>
            <w:r w:rsidRPr="00A801E6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A801E6">
              <w:rPr>
                <w:rFonts w:ascii="Times New Roman" w:hAnsi="Times New Roman"/>
                <w:sz w:val="20"/>
                <w:szCs w:val="20"/>
              </w:rPr>
              <w:t>2.2.</w:t>
            </w:r>
          </w:p>
          <w:p w:rsidR="00BC5A67" w:rsidRPr="00A801E6" w:rsidRDefault="00BC5A67" w:rsidP="00186A49">
            <w:pPr>
              <w:pStyle w:val="TableParagraph"/>
              <w:spacing w:before="5"/>
              <w:ind w:left="98" w:right="10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01E6">
              <w:rPr>
                <w:sz w:val="20"/>
                <w:szCs w:val="20"/>
              </w:rPr>
              <w:t>Integracja</w:t>
            </w:r>
            <w:proofErr w:type="spellEnd"/>
            <w:r w:rsidRPr="00A801E6">
              <w:rPr>
                <w:sz w:val="20"/>
                <w:szCs w:val="20"/>
              </w:rPr>
              <w:t xml:space="preserve"> I </w:t>
            </w:r>
            <w:proofErr w:type="spellStart"/>
            <w:r w:rsidRPr="00A801E6">
              <w:rPr>
                <w:sz w:val="20"/>
                <w:szCs w:val="20"/>
              </w:rPr>
              <w:t>I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pobudzenie</w:t>
            </w:r>
            <w:proofErr w:type="spellEnd"/>
            <w:r w:rsidRPr="00A801E6">
              <w:rPr>
                <w:sz w:val="20"/>
                <w:szCs w:val="20"/>
              </w:rPr>
              <w:t xml:space="preserve"> do </w:t>
            </w:r>
            <w:proofErr w:type="spellStart"/>
            <w:r w:rsidRPr="00A801E6">
              <w:rPr>
                <w:sz w:val="20"/>
                <w:szCs w:val="20"/>
              </w:rPr>
              <w:t>realizacji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oddolnych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inicjatyw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społeczności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lokalnej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5A67" w:rsidRDefault="00BC5A67" w:rsidP="00186A49">
            <w:pPr>
              <w:pStyle w:val="TableParagraph"/>
              <w:spacing w:after="13"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5" cy="140208"/>
                  <wp:effectExtent l="0" t="0" r="0" b="0"/>
                  <wp:docPr id="68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A67" w:rsidRDefault="00BC5A67" w:rsidP="00186A49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5" cy="140208"/>
                  <wp:effectExtent l="0" t="0" r="0" b="0"/>
                  <wp:docPr id="6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A67" w:rsidRDefault="00BC5A67" w:rsidP="00186A4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67" w:rsidRPr="00A801E6" w:rsidTr="003F4C99">
        <w:trPr>
          <w:trHeight w:hRule="exact" w:val="578"/>
        </w:trPr>
        <w:tc>
          <w:tcPr>
            <w:tcW w:w="2093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FDFDF"/>
          </w:tcPr>
          <w:p w:rsidR="00BC5A67" w:rsidRPr="00A801E6" w:rsidRDefault="00BC5A67" w:rsidP="00186A49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5A67" w:rsidRPr="00A801E6" w:rsidRDefault="00BC5A67" w:rsidP="00186A49">
            <w:pPr>
              <w:pStyle w:val="TableParagraph"/>
              <w:spacing w:line="224" w:lineRule="exact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01E6">
              <w:rPr>
                <w:rFonts w:ascii="Times New Roman" w:hAnsi="Times New Roman"/>
                <w:sz w:val="20"/>
                <w:szCs w:val="20"/>
              </w:rPr>
              <w:t>Celu</w:t>
            </w:r>
            <w:proofErr w:type="spellEnd"/>
            <w:r w:rsidRPr="00A801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rFonts w:ascii="Times New Roman" w:hAnsi="Times New Roman"/>
                <w:sz w:val="20"/>
                <w:szCs w:val="20"/>
              </w:rPr>
              <w:t>szczegółowego</w:t>
            </w:r>
            <w:proofErr w:type="spellEnd"/>
            <w:r w:rsidRPr="00A801E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A801E6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:rsidR="00BC5A67" w:rsidRPr="00A801E6" w:rsidRDefault="00BC5A67" w:rsidP="00186A49">
            <w:pPr>
              <w:pStyle w:val="TableParagraph"/>
              <w:spacing w:before="3"/>
              <w:ind w:left="98" w:right="6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01E6">
              <w:rPr>
                <w:sz w:val="20"/>
                <w:szCs w:val="20"/>
              </w:rPr>
              <w:t>Rozwój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lokalnej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przedsiębiorczości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5A67" w:rsidRPr="00A801E6" w:rsidRDefault="00BC5A67" w:rsidP="00186A49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1E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5" cy="284988"/>
                  <wp:effectExtent l="0" t="0" r="0" b="0"/>
                  <wp:docPr id="7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" cy="284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A67" w:rsidRPr="00A801E6" w:rsidRDefault="00BC5A67" w:rsidP="00186A4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A67" w:rsidRPr="00A801E6" w:rsidTr="003F4C99">
        <w:trPr>
          <w:trHeight w:hRule="exact" w:val="574"/>
        </w:trPr>
        <w:tc>
          <w:tcPr>
            <w:tcW w:w="2093" w:type="dxa"/>
            <w:vMerge/>
            <w:tcBorders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</w:tcPr>
          <w:p w:rsidR="00BC5A67" w:rsidRPr="00A801E6" w:rsidRDefault="00BC5A67" w:rsidP="00186A49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5A67" w:rsidRPr="00A801E6" w:rsidRDefault="00BC5A67" w:rsidP="00186A49">
            <w:pPr>
              <w:pStyle w:val="TableParagraph"/>
              <w:spacing w:line="223" w:lineRule="exact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01E6">
              <w:rPr>
                <w:rFonts w:ascii="Times New Roman" w:hAnsi="Times New Roman"/>
                <w:sz w:val="20"/>
                <w:szCs w:val="20"/>
              </w:rPr>
              <w:t>Celu</w:t>
            </w:r>
            <w:proofErr w:type="spellEnd"/>
            <w:r w:rsidRPr="00A801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rFonts w:ascii="Times New Roman" w:hAnsi="Times New Roman"/>
                <w:sz w:val="20"/>
                <w:szCs w:val="20"/>
              </w:rPr>
              <w:t>szczegółowego</w:t>
            </w:r>
            <w:proofErr w:type="spellEnd"/>
            <w:r w:rsidRPr="00A801E6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801E6">
              <w:rPr>
                <w:rFonts w:ascii="Times New Roman" w:hAnsi="Times New Roman"/>
                <w:sz w:val="20"/>
                <w:szCs w:val="20"/>
              </w:rPr>
              <w:t>3.2</w:t>
            </w:r>
          </w:p>
          <w:p w:rsidR="00BC5A67" w:rsidRDefault="00BC5A67" w:rsidP="00186A49">
            <w:pPr>
              <w:pStyle w:val="TableParagraph"/>
              <w:spacing w:before="5"/>
              <w:ind w:left="98"/>
              <w:rPr>
                <w:sz w:val="20"/>
                <w:szCs w:val="20"/>
              </w:rPr>
            </w:pPr>
            <w:proofErr w:type="spellStart"/>
            <w:r w:rsidRPr="00A801E6">
              <w:rPr>
                <w:sz w:val="20"/>
                <w:szCs w:val="20"/>
              </w:rPr>
              <w:t>Podnoszenie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wiedzy</w:t>
            </w:r>
            <w:proofErr w:type="spellEnd"/>
            <w:r w:rsidRPr="00A801E6">
              <w:rPr>
                <w:sz w:val="20"/>
                <w:szCs w:val="20"/>
              </w:rPr>
              <w:t xml:space="preserve"> I </w:t>
            </w:r>
            <w:proofErr w:type="spellStart"/>
            <w:r w:rsidRPr="00A801E6">
              <w:rPr>
                <w:sz w:val="20"/>
                <w:szCs w:val="20"/>
              </w:rPr>
              <w:t>kompetencji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społeczności</w:t>
            </w:r>
            <w:proofErr w:type="spellEnd"/>
            <w:r w:rsidRPr="00A801E6">
              <w:rPr>
                <w:sz w:val="20"/>
                <w:szCs w:val="20"/>
              </w:rPr>
              <w:t xml:space="preserve"> </w:t>
            </w:r>
            <w:proofErr w:type="spellStart"/>
            <w:r w:rsidRPr="00A801E6">
              <w:rPr>
                <w:sz w:val="20"/>
                <w:szCs w:val="20"/>
              </w:rPr>
              <w:t>lokalnej</w:t>
            </w:r>
            <w:proofErr w:type="spellEnd"/>
          </w:p>
          <w:p w:rsidR="00BC5A67" w:rsidRDefault="00BC5A67" w:rsidP="00186A49">
            <w:pPr>
              <w:pStyle w:val="TableParagraph"/>
              <w:spacing w:before="5"/>
              <w:ind w:left="98"/>
              <w:rPr>
                <w:sz w:val="20"/>
                <w:szCs w:val="20"/>
              </w:rPr>
            </w:pPr>
          </w:p>
          <w:p w:rsidR="00BC5A67" w:rsidRDefault="00BC5A67" w:rsidP="00186A49">
            <w:pPr>
              <w:pStyle w:val="TableParagraph"/>
              <w:spacing w:before="5"/>
              <w:ind w:left="98"/>
              <w:rPr>
                <w:sz w:val="20"/>
                <w:szCs w:val="20"/>
              </w:rPr>
            </w:pPr>
          </w:p>
          <w:p w:rsidR="00BC5A67" w:rsidRPr="00A801E6" w:rsidRDefault="00BC5A67" w:rsidP="00186A49">
            <w:pPr>
              <w:pStyle w:val="TableParagraph"/>
              <w:spacing w:before="5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5A67" w:rsidRPr="00A801E6" w:rsidRDefault="00BC5A67" w:rsidP="00186A49">
            <w:pPr>
              <w:pStyle w:val="TableParagraph"/>
              <w:spacing w:after="13"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1E6"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6" cy="140207"/>
                  <wp:effectExtent l="0" t="0" r="0" b="0"/>
                  <wp:docPr id="7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6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A67" w:rsidRPr="00A801E6" w:rsidRDefault="00BC5A67" w:rsidP="00186A49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1E6"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6" cy="140207"/>
                  <wp:effectExtent l="0" t="0" r="0" b="0"/>
                  <wp:docPr id="72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6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A67" w:rsidTr="003F4C99">
        <w:trPr>
          <w:trHeight w:hRule="exact" w:val="1168"/>
        </w:trPr>
        <w:tc>
          <w:tcPr>
            <w:tcW w:w="2093" w:type="dxa"/>
            <w:tcBorders>
              <w:top w:val="single" w:sz="4" w:space="0" w:color="000000"/>
              <w:left w:val="single" w:sz="12" w:space="0" w:color="000000"/>
              <w:right w:val="single" w:sz="8" w:space="0" w:color="000000"/>
            </w:tcBorders>
            <w:shd w:val="clear" w:color="auto" w:fill="DFDFDF"/>
          </w:tcPr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Czy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realizacja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operacji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przyczyni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się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osiągnięcia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wskaźnika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rezultatu</w:t>
            </w:r>
            <w:proofErr w:type="spellEnd"/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FDFDF"/>
          </w:tcPr>
          <w:p w:rsidR="00BC5A67" w:rsidRDefault="00BC5A67" w:rsidP="00186A49">
            <w:pPr>
              <w:pStyle w:val="TableParagraph"/>
              <w:spacing w:before="3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Liczba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utworzonych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pracy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C5A67" w:rsidRDefault="00BC5A67" w:rsidP="00186A4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6" cy="284988"/>
                  <wp:effectExtent l="0" t="0" r="0" b="0"/>
                  <wp:docPr id="7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6" cy="284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A67" w:rsidTr="00186A49">
        <w:trPr>
          <w:trHeight w:hRule="exact" w:val="718"/>
        </w:trPr>
        <w:tc>
          <w:tcPr>
            <w:tcW w:w="20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FDFDF"/>
          </w:tcPr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Czy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realizacja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operacji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przyczyni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się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osiągnięcia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wskaźników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produktu</w:t>
            </w:r>
            <w:proofErr w:type="spellEnd"/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left="93" w:right="104"/>
              <w:rPr>
                <w:rFonts w:ascii="Times New Roman" w:hAnsi="Times New Roman"/>
                <w:b/>
                <w:sz w:val="20"/>
              </w:rPr>
            </w:pPr>
          </w:p>
          <w:p w:rsidR="00BC5A67" w:rsidRDefault="00BC5A67" w:rsidP="00186A49">
            <w:pPr>
              <w:pStyle w:val="TableParagraph"/>
              <w:ind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5A67" w:rsidRPr="00A801E6" w:rsidRDefault="00BC5A67" w:rsidP="00186A49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Liczba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operacji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polegających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utworzeniu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nowego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przedsiębiorstwa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5A67" w:rsidRDefault="00BC5A67" w:rsidP="00186A49">
            <w:pPr>
              <w:pStyle w:val="TableParagraph"/>
              <w:spacing w:after="22"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5" cy="140208"/>
                  <wp:effectExtent l="0" t="0" r="0" b="0"/>
                  <wp:docPr id="7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A67" w:rsidRDefault="00BC5A67" w:rsidP="00186A49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5" cy="140208"/>
                  <wp:effectExtent l="0" t="0" r="0" b="0"/>
                  <wp:docPr id="7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A67" w:rsidTr="003F4C99">
        <w:trPr>
          <w:trHeight w:hRule="exact" w:val="562"/>
        </w:trPr>
        <w:tc>
          <w:tcPr>
            <w:tcW w:w="2093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FDFDF"/>
          </w:tcPr>
          <w:p w:rsidR="00BC5A67" w:rsidRDefault="00BC5A67" w:rsidP="00186A49"/>
        </w:tc>
        <w:tc>
          <w:tcPr>
            <w:tcW w:w="55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BC5A67" w:rsidRPr="00A801E6" w:rsidRDefault="00BC5A67" w:rsidP="00186A49">
            <w:pPr>
              <w:pStyle w:val="TableParagraph"/>
              <w:spacing w:line="22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Liczba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operacji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polegająca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rozwoju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istniejącego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przedsiębiorstwa</w:t>
            </w:r>
            <w:proofErr w:type="spellEnd"/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5A67" w:rsidRDefault="00BC5A67" w:rsidP="00186A49">
            <w:pPr>
              <w:pStyle w:val="TableParagraph"/>
              <w:spacing w:after="13"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32485" cy="140208"/>
                  <wp:effectExtent l="0" t="0" r="0" b="0"/>
                  <wp:docPr id="76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A67" w:rsidRDefault="00BC5A67" w:rsidP="00186A49">
            <w:pPr>
              <w:pStyle w:val="TableParagraph"/>
              <w:spacing w:line="220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327779" cy="148856"/>
                  <wp:effectExtent l="19050" t="0" r="0" b="0"/>
                  <wp:docPr id="7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79" cy="14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A67" w:rsidRDefault="00BC5A67" w:rsidP="00186A4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5A67" w:rsidRPr="00A801E6" w:rsidRDefault="00BC5A67" w:rsidP="00BC5A67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BC5A67" w:rsidRDefault="00BC5A67" w:rsidP="00BC5A67">
      <w:pPr>
        <w:spacing w:before="82" w:line="278" w:lineRule="exact"/>
        <w:ind w:left="23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Uzasadnienie zgodności/niezgodności</w:t>
      </w:r>
      <w:r>
        <w:rPr>
          <w:rFonts w:ascii="Times New Roman" w:hAnsi="Times New Roman"/>
          <w:b/>
          <w:position w:val="10"/>
          <w:sz w:val="14"/>
        </w:rPr>
        <w:t>*</w:t>
      </w:r>
      <w:proofErr w:type="gramStart"/>
      <w:r>
        <w:rPr>
          <w:rFonts w:ascii="Times New Roman" w:hAnsi="Times New Roman"/>
          <w:b/>
          <w:position w:val="10"/>
          <w:sz w:val="14"/>
        </w:rPr>
        <w:t xml:space="preserve">)  </w:t>
      </w:r>
      <w:r>
        <w:rPr>
          <w:rFonts w:ascii="Times New Roman" w:hAnsi="Times New Roman"/>
        </w:rPr>
        <w:t>operacji</w:t>
      </w:r>
      <w:proofErr w:type="gramEnd"/>
      <w:r>
        <w:rPr>
          <w:rFonts w:ascii="Times New Roman" w:hAnsi="Times New Roman"/>
        </w:rPr>
        <w:t xml:space="preserve"> z Lokalną Strategią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Rozwoju oraz  wskaźnikami</w:t>
      </w:r>
    </w:p>
    <w:p w:rsidR="00BC5A67" w:rsidRDefault="00BC5A67" w:rsidP="00BC5A67">
      <w:pPr>
        <w:spacing w:line="229" w:lineRule="exact"/>
        <w:ind w:left="2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(należy krótko omówić w jakim zakresie operacja jest zgodna z</w:t>
      </w:r>
      <w:r>
        <w:rPr>
          <w:rFonts w:ascii="Times New Roman" w:hAnsi="Times New Roman"/>
          <w:spacing w:val="-24"/>
          <w:sz w:val="20"/>
        </w:rPr>
        <w:t xml:space="preserve"> </w:t>
      </w:r>
      <w:r>
        <w:rPr>
          <w:rFonts w:ascii="Times New Roman" w:hAnsi="Times New Roman"/>
          <w:sz w:val="20"/>
        </w:rPr>
        <w:t>LSR):</w:t>
      </w:r>
    </w:p>
    <w:p w:rsidR="00BC5A67" w:rsidRDefault="00BC5A67" w:rsidP="00BC5A67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BC5A67" w:rsidRDefault="00BC5A67" w:rsidP="00BC5A67">
      <w:pPr>
        <w:spacing w:before="73"/>
        <w:ind w:left="2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</w:t>
      </w:r>
    </w:p>
    <w:p w:rsidR="00BC5A67" w:rsidRDefault="00BC5A67" w:rsidP="00BC5A67">
      <w:pPr>
        <w:spacing w:before="1"/>
        <w:ind w:left="2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BC5A67" w:rsidRDefault="00BC5A67" w:rsidP="003F4C99">
      <w:pPr>
        <w:rPr>
          <w:i/>
          <w:sz w:val="20"/>
          <w:szCs w:val="20"/>
        </w:rPr>
      </w:pPr>
    </w:p>
    <w:p w:rsidR="008722DF" w:rsidRPr="00604531" w:rsidRDefault="00BC5A67" w:rsidP="00604531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Załącznik nr 2 </w:t>
      </w:r>
      <w:r w:rsidR="00604531" w:rsidRPr="00604531">
        <w:rPr>
          <w:i/>
          <w:sz w:val="20"/>
          <w:szCs w:val="20"/>
        </w:rPr>
        <w:t xml:space="preserve">do Karty </w:t>
      </w:r>
      <w:r w:rsidR="003F4C99">
        <w:rPr>
          <w:i/>
          <w:sz w:val="20"/>
          <w:szCs w:val="20"/>
        </w:rPr>
        <w:t>zgodności z LSR</w:t>
      </w:r>
    </w:p>
    <w:p w:rsidR="008722DF" w:rsidRPr="00941344" w:rsidRDefault="00410336" w:rsidP="00410336">
      <w:pPr>
        <w:jc w:val="center"/>
        <w:rPr>
          <w:rFonts w:ascii="Times New Roman" w:hAnsi="Times New Roman" w:cs="Times New Roman"/>
          <w:b/>
        </w:rPr>
      </w:pPr>
      <w:r w:rsidRPr="00941344">
        <w:rPr>
          <w:rFonts w:ascii="Times New Roman" w:hAnsi="Times New Roman" w:cs="Times New Roman"/>
          <w:b/>
        </w:rPr>
        <w:t>WERYFIKACJA ZGODNOŚCI OPERACJI Z WARUNKAMI PRZYZNANIA POMOCY OKREŚLONYMI W PROW NA LATA 2014-2020</w:t>
      </w:r>
    </w:p>
    <w:tbl>
      <w:tblPr>
        <w:tblStyle w:val="Tabela-Siatka"/>
        <w:tblW w:w="11689" w:type="dxa"/>
        <w:tblLayout w:type="fixed"/>
        <w:tblLook w:val="04A0" w:firstRow="1" w:lastRow="0" w:firstColumn="1" w:lastColumn="0" w:noHBand="0" w:noVBand="1"/>
      </w:tblPr>
      <w:tblGrid>
        <w:gridCol w:w="816"/>
        <w:gridCol w:w="308"/>
        <w:gridCol w:w="1706"/>
        <w:gridCol w:w="1873"/>
        <w:gridCol w:w="1088"/>
        <w:gridCol w:w="36"/>
        <w:gridCol w:w="1095"/>
        <w:gridCol w:w="983"/>
        <w:gridCol w:w="1124"/>
        <w:gridCol w:w="10"/>
        <w:gridCol w:w="2610"/>
        <w:gridCol w:w="16"/>
        <w:gridCol w:w="24"/>
      </w:tblGrid>
      <w:tr w:rsidR="003F4C99" w:rsidRPr="00941344" w:rsidTr="003F4C99">
        <w:trPr>
          <w:trHeight w:val="419"/>
        </w:trPr>
        <w:tc>
          <w:tcPr>
            <w:tcW w:w="1124" w:type="dxa"/>
            <w:gridSpan w:val="2"/>
          </w:tcPr>
          <w:p w:rsidR="003F4C99" w:rsidRPr="00941344" w:rsidRDefault="003F4C99" w:rsidP="00CC0BE0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565" w:type="dxa"/>
            <w:gridSpan w:val="11"/>
            <w:shd w:val="clear" w:color="auto" w:fill="auto"/>
            <w:vAlign w:val="center"/>
          </w:tcPr>
          <w:p w:rsidR="003F4C99" w:rsidRPr="00941344" w:rsidRDefault="003F4C99" w:rsidP="00CC0BE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41344">
              <w:rPr>
                <w:rFonts w:ascii="Times New Roman" w:hAnsi="Times New Roman" w:cs="Times New Roman"/>
                <w:i/>
              </w:rPr>
              <w:t xml:space="preserve">Weryfikacja dokonywana na podstawie informacji zawartych w złożonym wniosku o przyznanie pomocy i złożonych wraz z nim dokumentach, a także w oparciu o informacje pochodzące z baz administrowanych przez podmioty administracji publicznej, tj. CE1DG. KRS. rejestr Ksiąg Wieczystych oraz udostępnione przez Samorząd </w:t>
            </w:r>
            <w:proofErr w:type="gramStart"/>
            <w:r w:rsidRPr="00941344">
              <w:rPr>
                <w:rFonts w:ascii="Times New Roman" w:hAnsi="Times New Roman" w:cs="Times New Roman"/>
                <w:i/>
              </w:rPr>
              <w:t>Województwa(</w:t>
            </w:r>
            <w:proofErr w:type="gramEnd"/>
            <w:r w:rsidRPr="00941344">
              <w:rPr>
                <w:rFonts w:ascii="Times New Roman" w:hAnsi="Times New Roman" w:cs="Times New Roman"/>
                <w:i/>
              </w:rPr>
              <w:t>LGD nie ma obowiązku występowania z prośbą o udostępnienie danych do innych podmiotów).</w:t>
            </w:r>
          </w:p>
          <w:p w:rsidR="003F4C99" w:rsidRPr="00941344" w:rsidRDefault="003F4C99" w:rsidP="00CC0BE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F4C99" w:rsidRPr="00DF2833" w:rsidRDefault="003F4C99" w:rsidP="00CC0BE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41344">
              <w:rPr>
                <w:rFonts w:ascii="Times New Roman" w:hAnsi="Times New Roman" w:cs="Times New Roman"/>
                <w:i/>
              </w:rPr>
              <w:t xml:space="preserve">Kartę wypełnia się przy zastosowaniu ogólnej </w:t>
            </w:r>
            <w:r w:rsidRPr="00DF2833">
              <w:rPr>
                <w:rFonts w:ascii="Times New Roman" w:hAnsi="Times New Roman" w:cs="Times New Roman"/>
                <w:i/>
              </w:rPr>
              <w:t>wskazówki dotyczącej odpowiedzi TAK. NIE, DO UZUP. ND.</w:t>
            </w:r>
          </w:p>
          <w:p w:rsidR="003F4C99" w:rsidRPr="00DF2833" w:rsidRDefault="003F4C99" w:rsidP="00CC0BE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F4C99" w:rsidRPr="00DF2833" w:rsidRDefault="003F4C99" w:rsidP="00CC0BE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F2833">
              <w:rPr>
                <w:rFonts w:ascii="Times New Roman" w:hAnsi="Times New Roman" w:cs="Times New Roman"/>
                <w:i/>
              </w:rPr>
              <w:t>TAK - możliwe jest udzielenie jednoznacznej odpowiedzi na pytanie,</w:t>
            </w:r>
          </w:p>
          <w:p w:rsidR="003F4C99" w:rsidRPr="00DF2833" w:rsidRDefault="003F4C99" w:rsidP="00CC0BE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F4C99" w:rsidRPr="00DF2833" w:rsidRDefault="003F4C99" w:rsidP="00CC0BE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F2833">
              <w:rPr>
                <w:rFonts w:ascii="Times New Roman" w:hAnsi="Times New Roman" w:cs="Times New Roman"/>
                <w:i/>
              </w:rPr>
              <w:t>NIE - możliwe jest udzielenie jednoznacznej negatywnej odpowiedzi lub na podstawie dostępnych informacji i dokumentów nie można potwierdzić spełniania danego kryterium,</w:t>
            </w:r>
          </w:p>
          <w:p w:rsidR="003F4C99" w:rsidRPr="00DF2833" w:rsidRDefault="003F4C99" w:rsidP="00CC0BE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F4C99" w:rsidRPr="00DF2833" w:rsidRDefault="003F4C99" w:rsidP="00CC0BE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F2833">
              <w:rPr>
                <w:rFonts w:ascii="Times New Roman" w:hAnsi="Times New Roman" w:cs="Times New Roman"/>
                <w:i/>
              </w:rPr>
              <w:t>ND - weryfikowany punkt karty nie dotyczy danego Wnioskodawcy.</w:t>
            </w:r>
          </w:p>
          <w:p w:rsidR="003F4C99" w:rsidRPr="00DF2833" w:rsidRDefault="003F4C99" w:rsidP="00CC0BE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F4C99" w:rsidRPr="00DF2833" w:rsidRDefault="003F4C99" w:rsidP="00CC0BE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F2833">
              <w:rPr>
                <w:rFonts w:ascii="Times New Roman" w:hAnsi="Times New Roman" w:cs="Times New Roman"/>
                <w:i/>
              </w:rPr>
              <w:t>DO UZUP. – weryfikowany produkt karty podlega wyjaśnieniom/uzupełnieni na wezwanie LGD, zgodnie z art. 22 ust. 1a – 1c ustawy RLKS.</w:t>
            </w:r>
          </w:p>
          <w:p w:rsidR="003F4C99" w:rsidRPr="00941344" w:rsidRDefault="003F4C99" w:rsidP="000A5F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shd w:val="clear" w:color="auto" w:fill="auto"/>
            <w:vAlign w:val="center"/>
          </w:tcPr>
          <w:p w:rsidR="003F4C99" w:rsidRPr="00941344" w:rsidRDefault="003F4C99" w:rsidP="000A5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0A5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Kryteria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0A5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0A5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983" w:type="dxa"/>
          </w:tcPr>
          <w:p w:rsidR="003F4C99" w:rsidRPr="00941344" w:rsidRDefault="003F4C99" w:rsidP="000A5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uzup.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F4C99" w:rsidRPr="00941344" w:rsidRDefault="003F4C99" w:rsidP="000A5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F4C99" w:rsidRPr="00941344" w:rsidRDefault="003F4C99" w:rsidP="000A5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3F4C99" w:rsidRPr="00941344" w:rsidTr="003F4C99">
        <w:trPr>
          <w:gridAfter w:val="1"/>
          <w:wAfter w:w="24" w:type="dxa"/>
          <w:trHeight w:val="889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Wnioskodawcą jest osoba fizyczna / osoba fizyczna wykonująca działalność gospodarczą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F735E1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1"/>
            </w:r>
          </w:p>
        </w:tc>
        <w:tc>
          <w:tcPr>
            <w:tcW w:w="2114" w:type="dxa"/>
            <w:gridSpan w:val="3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B877F7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41344">
              <w:rPr>
                <w:rFonts w:ascii="Times New Roman" w:hAnsi="Times New Roman" w:cs="Times New Roman"/>
              </w:rPr>
              <w:t>1.Miejsce zamieszkania osoby fizycznej znajduje się na obszarze wiejskim objętym LSR - dotyczy osób fizycznych, które nie wykonują działalności gospodarczej, do której stosuje się przepisy ustawy o swobodzie działalności gospodarczej</w:t>
            </w:r>
            <w:r w:rsidRPr="0094134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F4C99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DF04DC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41344">
              <w:rPr>
                <w:rFonts w:ascii="Times New Roman" w:hAnsi="Times New Roman" w:cs="Times New Roman"/>
              </w:rPr>
              <w:t xml:space="preserve">2.Miejsce oznaczone adresem, pod którym osoba fizyczna wykonuje </w:t>
            </w:r>
            <w:r w:rsidRPr="00DF2833">
              <w:rPr>
                <w:rFonts w:ascii="Times New Roman" w:hAnsi="Times New Roman" w:cs="Times New Roman"/>
              </w:rPr>
              <w:t xml:space="preserve">działalność </w:t>
            </w:r>
            <w:proofErr w:type="gramStart"/>
            <w:r w:rsidRPr="00DF2833">
              <w:rPr>
                <w:rFonts w:ascii="Times New Roman" w:hAnsi="Times New Roman" w:cs="Times New Roman"/>
              </w:rPr>
              <w:t>gospodarczą ,</w:t>
            </w:r>
            <w:proofErr w:type="gramEnd"/>
            <w:r w:rsidRPr="00DF2833">
              <w:rPr>
                <w:rFonts w:ascii="Times New Roman" w:hAnsi="Times New Roman" w:cs="Times New Roman"/>
              </w:rPr>
              <w:t xml:space="preserve"> wpisanym</w:t>
            </w:r>
            <w:r w:rsidRPr="00941344">
              <w:rPr>
                <w:rFonts w:ascii="Times New Roman" w:hAnsi="Times New Roman" w:cs="Times New Roman"/>
              </w:rPr>
              <w:t xml:space="preserve"> do Centralnej Ewidencji i Informacji o Działalności Gospodarczej znajduje się na obszarze wiejskim objętym LSR - dotyczy osób fizycznych, które wykonują działalność gospodarczą, do której stosuje się przepisy ustawy o swobodzie działalności gospodarczej</w:t>
            </w:r>
            <w:r w:rsidRPr="0094134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F4C99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B877F7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3.Wnioskodawca jest obywatelem państwa członkowskiego Unii Europejskiej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</w:pP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4. Wnioskodawca jest pełnoletni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0A5FFD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0A5FFD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F4C99" w:rsidRPr="00941344" w:rsidRDefault="003F4C99" w:rsidP="000A5FFD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3F4C99" w:rsidRPr="00941344" w:rsidRDefault="003F4C99" w:rsidP="000A5FFD">
            <w:pPr>
              <w:jc w:val="center"/>
            </w:pP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5. Operacja dotyczy podejmowania działalności gosp</w:t>
            </w:r>
            <w:r>
              <w:rPr>
                <w:rFonts w:ascii="Times New Roman" w:hAnsi="Times New Roman" w:cs="Times New Roman"/>
              </w:rPr>
              <w:t>odarczej (§2 ust. 1 pkt 2 lit. a</w:t>
            </w:r>
            <w:r w:rsidRPr="00941344">
              <w:rPr>
                <w:rFonts w:ascii="Times New Roman" w:hAnsi="Times New Roman" w:cs="Times New Roman"/>
              </w:rPr>
              <w:t xml:space="preserve"> rozporządzenia</w:t>
            </w:r>
            <w:r w:rsidRPr="00941344">
              <w:rPr>
                <w:rFonts w:ascii="Times New Roman" w:hAnsi="Times New Roman" w:cs="Times New Roman"/>
                <w:vertAlign w:val="superscript"/>
              </w:rPr>
              <w:t>3</w:t>
            </w:r>
            <w:r w:rsidRPr="00941344">
              <w:rPr>
                <w:rFonts w:ascii="Times New Roman" w:hAnsi="Times New Roman" w:cs="Times New Roman"/>
              </w:rPr>
              <w:t>), a o pomoc ubiega się wyłącznie podmiot spełniający warunki I.1,3 i 4(§ 3 ust. 1 pkt 1 lit. a-c rozporządzenia</w:t>
            </w:r>
            <w:r w:rsidRPr="00941344">
              <w:rPr>
                <w:rFonts w:ascii="Times New Roman" w:hAnsi="Times New Roman" w:cs="Times New Roman"/>
                <w:vertAlign w:val="superscript"/>
              </w:rPr>
              <w:t>3</w:t>
            </w:r>
            <w:r w:rsidRPr="00941344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545360" w:rsidRDefault="00545360" w:rsidP="00724E34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724E34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F4C99" w:rsidP="00724E34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II.</w:t>
            </w: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Wnioskodawcą jest osoba prawna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114" w:type="dxa"/>
            <w:gridSpan w:val="3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3462FF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 xml:space="preserve">1.Siedziba / oddział osoby prawnej, znajduje się na obszarze wiejskim objętym LSR, (nie dotyczy gmin, których obszar wiejski jest objęty LSR, w ramach której zamierza realizować </w:t>
            </w:r>
            <w:r w:rsidRPr="00941344">
              <w:rPr>
                <w:rFonts w:ascii="Times New Roman" w:hAnsi="Times New Roman" w:cs="Times New Roman"/>
              </w:rPr>
              <w:lastRenderedPageBreak/>
              <w:t xml:space="preserve">operację, lecz siedziba znajduje się poza obszarem objętym </w:t>
            </w:r>
            <w:proofErr w:type="spellStart"/>
            <w:proofErr w:type="gramStart"/>
            <w:r w:rsidRPr="00941344">
              <w:rPr>
                <w:rFonts w:ascii="Times New Roman" w:hAnsi="Times New Roman" w:cs="Times New Roman"/>
              </w:rPr>
              <w:t>LSR,a</w:t>
            </w:r>
            <w:proofErr w:type="spellEnd"/>
            <w:proofErr w:type="gramEnd"/>
            <w:r w:rsidRPr="00941344">
              <w:rPr>
                <w:rFonts w:ascii="Times New Roman" w:hAnsi="Times New Roman" w:cs="Times New Roman"/>
              </w:rPr>
              <w:t xml:space="preserve"> także nie dotyczy powiatów, jeżeli przynajmniej jedna z gmin wchodzących w skład tego powiatu spełnia powyższy warunek dotyczący gmin)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lastRenderedPageBreak/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</w:pP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2. Wnioskodawcą jest inny podmiot niż Województwo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</w:pP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1529DB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3. Wnioskodawcą jest LGD (nie stosuje się warunku z pkt. II.1.)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5043A7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5043A7">
            <w:pPr>
              <w:jc w:val="center"/>
            </w:pPr>
          </w:p>
        </w:tc>
        <w:tc>
          <w:tcPr>
            <w:tcW w:w="983" w:type="dxa"/>
            <w:shd w:val="clear" w:color="auto" w:fill="FFFFFF" w:themeFill="background1"/>
          </w:tcPr>
          <w:p w:rsidR="003F4C99" w:rsidRPr="00941344" w:rsidRDefault="003F4C99" w:rsidP="005043A7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3F4C99" w:rsidRPr="00941344" w:rsidRDefault="003F4C99" w:rsidP="005043A7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5D479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Wnioskodawcą jest jednostka organizacyjna nieposiadająca osobowości prawnej, której ustawa przyznaje zdolność prawną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114" w:type="dxa"/>
            <w:gridSpan w:val="3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925143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1. Siedziba / oddział jednostki organizacyjnej nieposiadającej osobowości prawnej, której ustawa przyznaje zdolność prawną, znajduje się na obszarze wiejskim objętym LSR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</w:pP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IV.</w:t>
            </w: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Wnioskodawcą jest spółka cywilna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0A5FFD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114" w:type="dxa"/>
            <w:gridSpan w:val="3"/>
            <w:shd w:val="clear" w:color="auto" w:fill="D9D9D9" w:themeFill="background1" w:themeFillShade="D9"/>
            <w:vAlign w:val="center"/>
          </w:tcPr>
          <w:p w:rsidR="003F4C99" w:rsidRPr="00941344" w:rsidRDefault="003F4C99" w:rsidP="000A5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3F4C99" w:rsidRPr="00941344" w:rsidRDefault="003F4C99" w:rsidP="000A5FFD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925143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 xml:space="preserve">1. W </w:t>
            </w:r>
            <w:proofErr w:type="gramStart"/>
            <w:r w:rsidRPr="00941344">
              <w:rPr>
                <w:rFonts w:ascii="Times New Roman" w:hAnsi="Times New Roman" w:cs="Times New Roman"/>
              </w:rPr>
              <w:t>przypadku</w:t>
            </w:r>
            <w:proofErr w:type="gramEnd"/>
            <w:r w:rsidRPr="00941344">
              <w:rPr>
                <w:rFonts w:ascii="Times New Roman" w:hAnsi="Times New Roman" w:cs="Times New Roman"/>
              </w:rPr>
              <w:t xml:space="preserve"> gdy operacja będzie realizowana w ramach wykonywania działalności gospodarczej w formie spółki cywilnej, każdy wspólnik spółki, w zależności od formy prawnej wspólnika, spełnia kryteria określone w pkt I-III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0A5FFD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0A5FFD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545360" w:rsidRDefault="00545360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F4C99" w:rsidP="000A5FFD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3F4C99" w:rsidRPr="00941344" w:rsidRDefault="003F4C99" w:rsidP="000A5FFD">
            <w:pPr>
              <w:jc w:val="center"/>
            </w:pP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925143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41344">
              <w:rPr>
                <w:rFonts w:ascii="Times New Roman" w:hAnsi="Times New Roman" w:cs="Times New Roman"/>
              </w:rPr>
              <w:t xml:space="preserve">2. Podmiot wykonujący działalność gospodarczą w formie spółki cywilnej, nie ubiega się o pomoc na operację w zakresie wspierania współpracy między podmiotami wykonującymi działalność gospodarczą na obszarze wiejskim objętym </w:t>
            </w:r>
            <w:proofErr w:type="gramStart"/>
            <w:r w:rsidRPr="00941344">
              <w:rPr>
                <w:rFonts w:ascii="Times New Roman" w:hAnsi="Times New Roman" w:cs="Times New Roman"/>
              </w:rPr>
              <w:t>LSR(</w:t>
            </w:r>
            <w:proofErr w:type="gramEnd"/>
            <w:r w:rsidRPr="00941344">
              <w:rPr>
                <w:rFonts w:ascii="Times New Roman" w:hAnsi="Times New Roman" w:cs="Times New Roman"/>
              </w:rPr>
              <w:t>§ 2 ust. 1 pkt 3 rozporządzenia</w:t>
            </w:r>
            <w:r w:rsidRPr="00941344">
              <w:rPr>
                <w:rFonts w:ascii="Times New Roman" w:hAnsi="Times New Roman" w:cs="Times New Roman"/>
                <w:vertAlign w:val="superscript"/>
              </w:rPr>
              <w:t>3</w:t>
            </w:r>
            <w:r w:rsidRPr="009413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5043A7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5043A7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545360" w:rsidRDefault="00545360" w:rsidP="005043A7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5043A7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5043A7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F4C99" w:rsidP="005043A7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3F4C99" w:rsidRPr="00941344" w:rsidRDefault="003F4C99" w:rsidP="005043A7">
            <w:pPr>
              <w:jc w:val="center"/>
            </w:pP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DF2833" w:rsidRDefault="003F4C99" w:rsidP="00A20CAA">
            <w:pPr>
              <w:jc w:val="both"/>
              <w:rPr>
                <w:rFonts w:ascii="Times New Roman" w:hAnsi="Times New Roman" w:cs="Times New Roman"/>
              </w:rPr>
            </w:pPr>
            <w:r w:rsidRPr="00DF2833">
              <w:rPr>
                <w:rFonts w:ascii="Times New Roman" w:hAnsi="Times New Roman" w:cs="Times New Roman"/>
              </w:rPr>
              <w:t xml:space="preserve">3.W </w:t>
            </w:r>
            <w:proofErr w:type="gramStart"/>
            <w:r w:rsidRPr="00DF2833">
              <w:rPr>
                <w:rFonts w:ascii="Times New Roman" w:hAnsi="Times New Roman" w:cs="Times New Roman"/>
              </w:rPr>
              <w:t>przypadku</w:t>
            </w:r>
            <w:proofErr w:type="gramEnd"/>
            <w:r w:rsidRPr="00DF2833">
              <w:rPr>
                <w:rFonts w:ascii="Times New Roman" w:hAnsi="Times New Roman" w:cs="Times New Roman"/>
              </w:rPr>
              <w:t xml:space="preserve"> gdy operacja w zakresie określonym w § 2 ust. 1 pkt. 2 lit. c rozporządzenia LSR będzie realizowana w ramach wykonywania działalności gospodarczej w formie spółki cywilnej, warunki określone w par. 7 ust. 1 pkt. 1, 3 i 4 powinny być spełnione przez wszystkich wspólników tej spółki. Warunek, o którym mowa w par. 7 ust. 1 pkt. 1, jest spełniony, jeżeli każdy ze wspólników spółki cywilnej wykonywał działalność gospodarczą w formie spółki cywilnej lub we własnym imieniu przez okres wskazany w par. 7 ust. 1 pkt. 1 oraz nadal wykonuje tę działalność.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5043A7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5043A7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545360" w:rsidRDefault="00545360" w:rsidP="005043A7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5043A7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5043A7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5043A7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5043A7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5043A7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5043A7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F4C99" w:rsidP="005043A7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3F4C99" w:rsidRPr="00941344" w:rsidRDefault="003F4C99" w:rsidP="005043A7">
            <w:pPr>
              <w:jc w:val="center"/>
            </w:pP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V.</w:t>
            </w: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B877F7">
            <w:pPr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941344">
              <w:rPr>
                <w:rFonts w:ascii="Times New Roman" w:hAnsi="Times New Roman" w:cs="Times New Roman"/>
                <w:b/>
              </w:rPr>
              <w:t>Wnioskodawcą jest podmiot wykonujący działalność gospodarczą, do której stosuje się przepisy o swobodzie działalności gospodarczej</w:t>
            </w:r>
            <w:r w:rsidRPr="00941344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5043A7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114" w:type="dxa"/>
            <w:gridSpan w:val="3"/>
            <w:shd w:val="clear" w:color="auto" w:fill="D9D9D9" w:themeFill="background1" w:themeFillShade="D9"/>
            <w:vAlign w:val="center"/>
          </w:tcPr>
          <w:p w:rsidR="003F4C99" w:rsidRPr="00941344" w:rsidRDefault="003F4C99" w:rsidP="005043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:rsidR="003F4C99" w:rsidRPr="00941344" w:rsidRDefault="003F4C99" w:rsidP="005043A7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F4C99" w:rsidRPr="00941344" w:rsidRDefault="003F4C99" w:rsidP="005043A7">
            <w:pPr>
              <w:jc w:val="center"/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B877F7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41344">
              <w:rPr>
                <w:rFonts w:ascii="Times New Roman" w:hAnsi="Times New Roman" w:cs="Times New Roman"/>
              </w:rPr>
              <w:t>Wnioskodawca prowadzi mikroprzedsiębiorstwo albo małe przedsiębiorstwo w rozumieniu przepisów rozporządzenia 651/2014</w:t>
            </w:r>
            <w:r w:rsidRPr="00941344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C99" w:rsidRPr="00941344" w:rsidRDefault="003F4C99" w:rsidP="005043A7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C99" w:rsidRPr="00941344" w:rsidRDefault="003F4C99" w:rsidP="005043A7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545360" w:rsidRDefault="00545360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F4C99" w:rsidP="000A5FFD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3F4C99" w:rsidRPr="00941344" w:rsidRDefault="003F4C99" w:rsidP="000A5FFD">
            <w:pPr>
              <w:jc w:val="center"/>
            </w:pP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534"/>
        </w:trPr>
        <w:tc>
          <w:tcPr>
            <w:tcW w:w="4703" w:type="dxa"/>
            <w:gridSpan w:val="4"/>
            <w:shd w:val="clear" w:color="auto" w:fill="D9D9D9" w:themeFill="background1" w:themeFillShade="D9"/>
            <w:vAlign w:val="center"/>
          </w:tcPr>
          <w:p w:rsidR="003F4C99" w:rsidRPr="00941344" w:rsidRDefault="003F4C99" w:rsidP="00B877F7">
            <w:pPr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 xml:space="preserve">VI. SEKCJA WSPÓLNA DLA </w:t>
            </w:r>
          </w:p>
          <w:p w:rsidR="003F4C99" w:rsidRPr="00941344" w:rsidRDefault="003F4C99" w:rsidP="00B877F7">
            <w:pPr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WNIOSKODAWCY I OPERACJI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0E564E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F4C99" w:rsidP="000E564E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  <w:r w:rsidRPr="00941344">
              <w:rPr>
                <w:rFonts w:ascii="Times New Roman" w:hAnsi="Times New Roman" w:cs="Times New Roman"/>
              </w:rPr>
              <w:t xml:space="preserve"> TAK</w:t>
            </w:r>
          </w:p>
          <w:p w:rsidR="003F4C99" w:rsidRPr="00941344" w:rsidRDefault="003F4C99" w:rsidP="000E56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0E564E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  <w:r w:rsidRPr="00941344">
              <w:rPr>
                <w:rFonts w:ascii="Times New Roman" w:hAnsi="Times New Roman" w:cs="Times New Roman"/>
              </w:rPr>
              <w:t xml:space="preserve"> NIE</w:t>
            </w:r>
          </w:p>
        </w:tc>
        <w:tc>
          <w:tcPr>
            <w:tcW w:w="983" w:type="dxa"/>
          </w:tcPr>
          <w:p w:rsidR="00545360" w:rsidRDefault="00545360" w:rsidP="002C2D06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2C2D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3F4C99" w:rsidRPr="00941344" w:rsidRDefault="003F4C99" w:rsidP="002C2D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F4C99" w:rsidRPr="00941344" w:rsidRDefault="003F4C99" w:rsidP="002C2D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1. Operacja jest zgodna z celem (-</w:t>
            </w:r>
            <w:proofErr w:type="spellStart"/>
            <w:r w:rsidRPr="00941344">
              <w:rPr>
                <w:rFonts w:ascii="Times New Roman" w:hAnsi="Times New Roman" w:cs="Times New Roman"/>
              </w:rPr>
              <w:t>ami</w:t>
            </w:r>
            <w:proofErr w:type="spellEnd"/>
            <w:r w:rsidRPr="00941344">
              <w:rPr>
                <w:rFonts w:ascii="Times New Roman" w:hAnsi="Times New Roman" w:cs="Times New Roman"/>
              </w:rPr>
              <w:t>) określonym (-</w:t>
            </w:r>
            <w:proofErr w:type="spellStart"/>
            <w:r w:rsidRPr="00941344">
              <w:rPr>
                <w:rFonts w:ascii="Times New Roman" w:hAnsi="Times New Roman" w:cs="Times New Roman"/>
              </w:rPr>
              <w:t>ymi</w:t>
            </w:r>
            <w:proofErr w:type="spellEnd"/>
            <w:r w:rsidRPr="00941344">
              <w:rPr>
                <w:rFonts w:ascii="Times New Roman" w:hAnsi="Times New Roman" w:cs="Times New Roman"/>
              </w:rPr>
              <w:t xml:space="preserve">) w PROW na lata </w:t>
            </w:r>
            <w:r w:rsidRPr="00941344">
              <w:rPr>
                <w:rFonts w:ascii="Times New Roman" w:hAnsi="Times New Roman" w:cs="Times New Roman"/>
              </w:rPr>
              <w:lastRenderedPageBreak/>
              <w:t>2014-2020</w:t>
            </w:r>
            <w:r w:rsidRPr="00941344">
              <w:rPr>
                <w:rFonts w:ascii="Times New Roman" w:hAnsi="Times New Roman" w:cs="Times New Roman"/>
                <w:vertAlign w:val="superscript"/>
              </w:rPr>
              <w:t>1</w:t>
            </w:r>
            <w:r w:rsidRPr="00941344">
              <w:rPr>
                <w:rFonts w:ascii="Times New Roman" w:hAnsi="Times New Roman" w:cs="Times New Roman"/>
              </w:rPr>
              <w:t xml:space="preserve"> dla działania M19, a jej realizacja pozwoli na osiągnięcie zakładanych wskaźników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lastRenderedPageBreak/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F4C99" w:rsidRPr="00941344" w:rsidRDefault="00391FF6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41344">
              <w:rPr>
                <w:rFonts w:ascii="Times New Roman" w:hAnsi="Times New Roman" w:cs="Times New Roman"/>
              </w:rPr>
              <w:t xml:space="preserve">2. Operacja jest zgodna z zakresem pomocy określonym </w:t>
            </w:r>
            <w:r w:rsidRPr="00DF2833">
              <w:rPr>
                <w:rFonts w:ascii="Times New Roman" w:hAnsi="Times New Roman" w:cs="Times New Roman"/>
              </w:rPr>
              <w:t>w paragrafie 2 ust. 1 rozporządzenia</w:t>
            </w:r>
            <w:r w:rsidRPr="00DF283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F4C99" w:rsidRPr="00941344" w:rsidRDefault="00391FF6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 xml:space="preserve">3. Operacja, zakłada realizację inwestycji na obszarze wiejskim objętym </w:t>
            </w:r>
            <w:proofErr w:type="gramStart"/>
            <w:r w:rsidRPr="00941344">
              <w:rPr>
                <w:rFonts w:ascii="Times New Roman" w:hAnsi="Times New Roman" w:cs="Times New Roman"/>
              </w:rPr>
              <w:t>LSR ,</w:t>
            </w:r>
            <w:proofErr w:type="gramEnd"/>
            <w:r w:rsidRPr="00941344">
              <w:rPr>
                <w:rFonts w:ascii="Times New Roman" w:hAnsi="Times New Roman" w:cs="Times New Roman"/>
              </w:rPr>
              <w:t xml:space="preserve"> chyba, że operacja dotyczy inwestycji polegającej na budowie albo przebudowie liniowego obiektu budowlanego, którego odcinek będzie zlokalizowany poza tym obszarem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19780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41344">
              <w:rPr>
                <w:rFonts w:ascii="Times New Roman" w:hAnsi="Times New Roman" w:cs="Times New Roman"/>
              </w:rPr>
              <w:t xml:space="preserve">4. Inwestycje </w:t>
            </w:r>
            <w:r w:rsidRPr="00DF2833">
              <w:rPr>
                <w:rFonts w:ascii="Times New Roman" w:hAnsi="Times New Roman" w:cs="Times New Roman"/>
              </w:rPr>
              <w:t>trwale związane z nieruchomością w ramach</w:t>
            </w:r>
            <w:r w:rsidRPr="00941344">
              <w:rPr>
                <w:rFonts w:ascii="Times New Roman" w:hAnsi="Times New Roman" w:cs="Times New Roman"/>
              </w:rPr>
              <w:t xml:space="preserve"> operacji będą realizowane na nieruchomości będącej własnością lub współwłasnością Wnioskodawcy lub Wnioskodawca posiada udokumentowane prawo do dysponowania nieruchomością na cele określone we wniosku o przyznanie pomocy, co najmniej przez okres realizacji operacji oraz okres podlegania zobowiązaniu do zapewnienia trwałości operacji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1344">
              <w:rPr>
                <w:rFonts w:ascii="Times New Roman" w:hAnsi="Times New Roman" w:cs="Times New Roman"/>
              </w:rPr>
              <w:t>zgodnie z art. 71 ust. 1 rozporządzenia 1303/2013</w:t>
            </w:r>
            <w:r w:rsidRPr="00941344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5. Operacja będzie realizowana w nie więcej niż w 2 etapach, a wykonanie zakresu rzeczowego, zgodnie z zestawieniem rzeczowo-finansowym operacji, w tym poniesienie przez beneficjenta kosztów kwalifikowalnych operacji oraz złożenie wniosku o płatność końcową wypłacaną po zrealizowaniu całej operacji nastąpi w terminie 2 lat od dnia zawarcia umowy o przyznaniu pomocy, lecz nie później niż do dnia 31 grudnia 2022 r.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6. Minimalna całkowita wartość operacji wynosi nie mniej niż 50 tys. złotych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5043A7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5043A7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F4C99" w:rsidRPr="00941344" w:rsidRDefault="00391FF6" w:rsidP="005043A7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F4C99" w:rsidRPr="00941344" w:rsidRDefault="003F4C99" w:rsidP="005043A7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6a. Pomoc na jedną operację własną LGD nie przekracza 50 tys. złotych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5043A7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5043A7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F4C99" w:rsidRPr="00941344" w:rsidRDefault="00391FF6" w:rsidP="005043A7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F4C99" w:rsidRPr="00941344" w:rsidRDefault="003F4C99" w:rsidP="005043A7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trHeight w:val="419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 xml:space="preserve">Wnioskodawca, realizujący operację w zakresie innym niż określony w § 2 ust. 1 pkt 2 lit. a </w:t>
            </w:r>
            <w:r w:rsidRPr="00DF2833">
              <w:rPr>
                <w:rFonts w:ascii="Times New Roman" w:hAnsi="Times New Roman" w:cs="Times New Roman"/>
                <w:b/>
              </w:rPr>
              <w:t>rozporządzenia spełnia co najmniej 1 z poniższych warunków</w:t>
            </w:r>
            <w:r w:rsidRPr="00DF2833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F283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124" w:type="dxa"/>
            <w:gridSpan w:val="2"/>
          </w:tcPr>
          <w:p w:rsidR="003F4C99" w:rsidRPr="00941344" w:rsidRDefault="003F4C99" w:rsidP="00E50CCB">
            <w:pPr>
              <w:jc w:val="center"/>
            </w:pPr>
          </w:p>
        </w:tc>
        <w:tc>
          <w:tcPr>
            <w:tcW w:w="5862" w:type="dxa"/>
            <w:gridSpan w:val="7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7a)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1344">
              <w:rPr>
                <w:rFonts w:ascii="Times New Roman" w:hAnsi="Times New Roman" w:cs="Times New Roman"/>
              </w:rPr>
              <w:t>posiada doświadczenie w realizacji projektów o charakterze podobnym do operacji, którą zamierza realizować, lub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7b) posiada zasoby odpowiednie do przedmiotu operacji, którą zamierza realizować, lub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846A18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7c) posiada kwalifikacje odpowiednie do przedmiotu operacji,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1344">
              <w:rPr>
                <w:rFonts w:ascii="Times New Roman" w:hAnsi="Times New Roman" w:cs="Times New Roman"/>
              </w:rPr>
              <w:t xml:space="preserve">którą zamierza </w:t>
            </w:r>
            <w:proofErr w:type="gramStart"/>
            <w:r w:rsidRPr="00941344">
              <w:rPr>
                <w:rFonts w:ascii="Times New Roman" w:hAnsi="Times New Roman" w:cs="Times New Roman"/>
              </w:rPr>
              <w:t>realizować</w:t>
            </w:r>
            <w:proofErr w:type="gramEnd"/>
            <w:r w:rsidRPr="00941344">
              <w:rPr>
                <w:rFonts w:ascii="Times New Roman" w:hAnsi="Times New Roman" w:cs="Times New Roman"/>
              </w:rPr>
              <w:t xml:space="preserve"> jeśli jest osobą fizyczną lub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7d) wykonuje działalność odpowiednią do przedmiotu operacji, którą zamierza realizować.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8. Operacja jest uzasadniona ekonomicznie i będzie realizowana zgodnie z biznesplanem (nie dotyczy operacji realizowanej wyłącznie w zakresie określonym w §2 ust.1 pkt 1 lub 5-8 rozporzadzenia</w:t>
            </w:r>
            <w:r w:rsidRPr="00941344">
              <w:rPr>
                <w:rFonts w:ascii="Times New Roman" w:hAnsi="Times New Roman" w:cs="Times New Roman"/>
                <w:vertAlign w:val="superscript"/>
              </w:rPr>
              <w:t>3</w:t>
            </w:r>
            <w:r w:rsidRPr="00941344">
              <w:rPr>
                <w:rFonts w:ascii="Times New Roman" w:hAnsi="Times New Roman" w:cs="Times New Roman"/>
              </w:rPr>
              <w:t xml:space="preserve"> który zawiera </w:t>
            </w:r>
            <w:r w:rsidRPr="00941344">
              <w:rPr>
                <w:rFonts w:ascii="Times New Roman" w:hAnsi="Times New Roman" w:cs="Times New Roman"/>
              </w:rPr>
              <w:lastRenderedPageBreak/>
              <w:t>informacje wskazane w § 4 ust.4 rozporządzenia</w:t>
            </w:r>
            <w:r w:rsidRPr="00941344">
              <w:rPr>
                <w:rFonts w:ascii="Times New Roman" w:hAnsi="Times New Roman" w:cs="Times New Roman"/>
                <w:vertAlign w:val="superscript"/>
              </w:rPr>
              <w:t>3</w:t>
            </w:r>
            <w:r w:rsidRPr="009413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lastRenderedPageBreak/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shd w:val="clear" w:color="auto" w:fill="auto"/>
            <w:vAlign w:val="center"/>
          </w:tcPr>
          <w:p w:rsidR="003F4C99" w:rsidRPr="00941344" w:rsidRDefault="003F4C99" w:rsidP="000167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941344">
              <w:rPr>
                <w:rFonts w:ascii="Times New Roman" w:hAnsi="Times New Roman" w:cs="Times New Roman"/>
              </w:rPr>
              <w:t>. Została wydana ostateczna decyzja o środowiskowych uwarunkowaniach, jeżeli jej wydanie jest wymagane przepisami odrębnymi.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545360" w:rsidRDefault="00545360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FF6" w:rsidRPr="00941344" w:rsidTr="007F3005">
        <w:trPr>
          <w:gridAfter w:val="1"/>
          <w:wAfter w:w="24" w:type="dxa"/>
          <w:trHeight w:val="419"/>
        </w:trPr>
        <w:tc>
          <w:tcPr>
            <w:tcW w:w="816" w:type="dxa"/>
            <w:shd w:val="clear" w:color="auto" w:fill="auto"/>
            <w:vAlign w:val="center"/>
          </w:tcPr>
          <w:p w:rsidR="00391FF6" w:rsidRPr="00941344" w:rsidRDefault="00391FF6" w:rsidP="00A83EEE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VII.</w:t>
            </w: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91FF6" w:rsidRPr="00941344" w:rsidRDefault="00391FF6" w:rsidP="00DD55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 xml:space="preserve">Operacja dotyczy wzmocnienia kapitału społecznego, </w:t>
            </w:r>
            <w:proofErr w:type="spellStart"/>
            <w:r w:rsidRPr="00941344">
              <w:rPr>
                <w:rFonts w:ascii="Times New Roman" w:hAnsi="Times New Roman" w:cs="Times New Roman"/>
                <w:b/>
              </w:rPr>
              <w:t>wtym</w:t>
            </w:r>
            <w:proofErr w:type="spellEnd"/>
            <w:r w:rsidRPr="00941344">
              <w:rPr>
                <w:rFonts w:ascii="Times New Roman" w:hAnsi="Times New Roman" w:cs="Times New Roman"/>
                <w:b/>
              </w:rPr>
              <w:t xml:space="preserve"> podnoszenie wiedzy społeczności lokalnej w zakresie ochrony środowiska i zmian klimatycznych, także z wykorzystaniem rozwiązań innowacyjnych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91FF6" w:rsidRPr="00941344" w:rsidRDefault="00391FF6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114" w:type="dxa"/>
            <w:gridSpan w:val="3"/>
            <w:shd w:val="clear" w:color="auto" w:fill="D9D9D9" w:themeFill="background1" w:themeFillShade="D9"/>
            <w:vAlign w:val="center"/>
          </w:tcPr>
          <w:p w:rsidR="00391FF6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1FF6" w:rsidRPr="00941344" w:rsidRDefault="00391FF6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FF6" w:rsidRPr="00941344" w:rsidTr="00BA3EF0">
        <w:trPr>
          <w:gridAfter w:val="1"/>
          <w:wAfter w:w="24" w:type="dxa"/>
          <w:trHeight w:val="419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391FF6" w:rsidRPr="00941344" w:rsidRDefault="00391FF6" w:rsidP="00A83EEE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VIII.</w:t>
            </w: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91FF6" w:rsidRPr="00941344" w:rsidRDefault="00391FF6" w:rsidP="006F30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Operacja dotyczy rozwoju przedsiębiorczości na obszarze wiejskim objętym LSR przez podejmowanie działalności gospodarczej.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91FF6" w:rsidRPr="00941344" w:rsidRDefault="00391FF6" w:rsidP="002A0642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114" w:type="dxa"/>
            <w:gridSpan w:val="3"/>
            <w:shd w:val="clear" w:color="auto" w:fill="D9D9D9" w:themeFill="background1" w:themeFillShade="D9"/>
            <w:vAlign w:val="center"/>
          </w:tcPr>
          <w:p w:rsidR="00391FF6" w:rsidRPr="00941344" w:rsidRDefault="00391FF6" w:rsidP="002A06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1FF6" w:rsidRPr="00941344" w:rsidRDefault="00391FF6" w:rsidP="002A0642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2A06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8C6D6E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 xml:space="preserve">1. Wnioskodawca nie podlega </w:t>
            </w:r>
            <w:proofErr w:type="spellStart"/>
            <w:r w:rsidRPr="00941344">
              <w:rPr>
                <w:rFonts w:ascii="Times New Roman" w:hAnsi="Times New Roman" w:cs="Times New Roman"/>
              </w:rPr>
              <w:t>ubezpie-czeniu</w:t>
            </w:r>
            <w:proofErr w:type="spellEnd"/>
            <w:r w:rsidRPr="00941344">
              <w:rPr>
                <w:rFonts w:ascii="Times New Roman" w:hAnsi="Times New Roman" w:cs="Times New Roman"/>
              </w:rPr>
              <w:t xml:space="preserve"> społecznemu rolników z mocy ustawy i w pełnym zakresie - dotyczy osób fizycznych podejmujących </w:t>
            </w:r>
            <w:proofErr w:type="spellStart"/>
            <w:r w:rsidRPr="00941344">
              <w:rPr>
                <w:rFonts w:ascii="Times New Roman" w:hAnsi="Times New Roman" w:cs="Times New Roman"/>
              </w:rPr>
              <w:t>działal-ność</w:t>
            </w:r>
            <w:proofErr w:type="spellEnd"/>
            <w:r w:rsidRPr="00941344">
              <w:rPr>
                <w:rFonts w:ascii="Times New Roman" w:hAnsi="Times New Roman" w:cs="Times New Roman"/>
              </w:rPr>
              <w:t xml:space="preserve"> gospodarczą w zakresie innym niż działalność sklasyfikowana wg PKD jako produkcja artykułów spożywczych lub produkcja napojów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991296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2. Wnioskodawca w okresie 2 lat poprze-</w:t>
            </w:r>
            <w:proofErr w:type="spellStart"/>
            <w:r w:rsidRPr="00941344">
              <w:rPr>
                <w:rFonts w:ascii="Times New Roman" w:hAnsi="Times New Roman" w:cs="Times New Roman"/>
              </w:rPr>
              <w:t>dzających</w:t>
            </w:r>
            <w:proofErr w:type="spellEnd"/>
            <w:r w:rsidRPr="00941344">
              <w:rPr>
                <w:rFonts w:ascii="Times New Roman" w:hAnsi="Times New Roman" w:cs="Times New Roman"/>
              </w:rPr>
              <w:t xml:space="preserve"> dzień złożenia wniosku o przyznanie tej pomocy</w:t>
            </w:r>
            <w:r w:rsidRPr="00DF2833">
              <w:rPr>
                <w:rFonts w:ascii="Times New Roman" w:hAnsi="Times New Roman" w:cs="Times New Roman"/>
              </w:rPr>
              <w:t>, nie wykonywał działalności gospodarczej do</w:t>
            </w:r>
            <w:r w:rsidRPr="00941344">
              <w:rPr>
                <w:rFonts w:ascii="Times New Roman" w:hAnsi="Times New Roman" w:cs="Times New Roman"/>
              </w:rPr>
              <w:t xml:space="preserve"> której stosuje się przepisy ustawy o swobodzie działalności gospodarczej</w:t>
            </w:r>
            <w:r w:rsidRPr="00941344">
              <w:rPr>
                <w:rFonts w:ascii="Times New Roman" w:hAnsi="Times New Roman" w:cs="Times New Roman"/>
                <w:vertAlign w:val="superscript"/>
              </w:rPr>
              <w:t>2</w:t>
            </w:r>
            <w:r w:rsidRPr="0094134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941344">
              <w:rPr>
                <w:rFonts w:ascii="Times New Roman" w:hAnsi="Times New Roman" w:cs="Times New Roman"/>
              </w:rPr>
              <w:t>w szczególności 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1344">
              <w:rPr>
                <w:rFonts w:ascii="Times New Roman" w:hAnsi="Times New Roman" w:cs="Times New Roman"/>
              </w:rPr>
              <w:t xml:space="preserve">był wpisany do Centralnej Ewidencji i Informacji o Działalności Gospodarczej 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DF2833" w:rsidRDefault="003F4C99" w:rsidP="006F3004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DF2833">
              <w:rPr>
                <w:rFonts w:ascii="Times New Roman" w:hAnsi="Times New Roman" w:cs="Times New Roman"/>
              </w:rPr>
              <w:t>3. Wnioskowana kwota pomocy wynosi nie mniej niż 50 tys. złotych i nie więcej niż 100 tys. złotych.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F4C99" w:rsidRPr="00941344" w:rsidRDefault="00391FF6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7311C5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4. Operacja zakłada podjęcie we własnym imieniu działalności gospodarczej, do której stosuje się przepisy ustawy o swobodzie działalności gospodarczej</w:t>
            </w:r>
            <w:r w:rsidRPr="00941344">
              <w:rPr>
                <w:rFonts w:ascii="Times New Roman" w:hAnsi="Times New Roman" w:cs="Times New Roman"/>
                <w:vertAlign w:val="superscript"/>
              </w:rPr>
              <w:t>2</w:t>
            </w:r>
            <w:r w:rsidRPr="00941344">
              <w:rPr>
                <w:rFonts w:ascii="Times New Roman" w:hAnsi="Times New Roman" w:cs="Times New Roman"/>
              </w:rPr>
              <w:t>, i jej wykonywanie do dnia, w którym upłynie 2 lata od dnia wypłaty płatności końcowej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016709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 xml:space="preserve">5. Operacja zakłada zgłoszenie Wnioskodawcy do ubezpieczenia emerytalnego, ubezpieczań rentownych i ubezpieczenia wypadkowego na podstawie przepisów o systemie ubezpieczeń społecznych z tytułu wykonywania tej działalności i podleganie tym ubezpieczeniom do dnia, w którym upłynie 2 lata od dnia wypłaty płatności końcowej lub utworzenie co najmniej jednego miejsca pracy w przeliczeniu na pełne etaty średnioroczne, gdy jest to uzasadnione zakresem realizacji operacji, zatrudnienie osoby, dla której zostanie utworzone to miejsce pracy, na podstawie umowy o pracę, a także utrzymanie utworzonych miejsc pracy do dnia, w którym upłynie 2 </w:t>
            </w:r>
            <w:r w:rsidRPr="00941344">
              <w:rPr>
                <w:rFonts w:ascii="Times New Roman" w:hAnsi="Times New Roman" w:cs="Times New Roman"/>
              </w:rPr>
              <w:lastRenderedPageBreak/>
              <w:t>lata od dnia wypłaty płatności końcowej.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0A5FFD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lastRenderedPageBreak/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0A5FFD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0A5FFD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0A5FFD">
            <w:pPr>
              <w:jc w:val="center"/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016709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6. Koszty planowane do poniesienia w ramach operacji mieszczą się w zakresie kosztów, o których mowa w § 17 ust.1 rozporządzenia</w:t>
            </w:r>
            <w:r w:rsidRPr="00941344">
              <w:rPr>
                <w:rFonts w:ascii="Times New Roman" w:hAnsi="Times New Roman" w:cs="Times New Roman"/>
                <w:vertAlign w:val="superscript"/>
              </w:rPr>
              <w:t>3</w:t>
            </w:r>
            <w:r w:rsidRPr="00941344">
              <w:rPr>
                <w:rFonts w:ascii="Times New Roman" w:hAnsi="Times New Roman" w:cs="Times New Roman"/>
              </w:rPr>
              <w:t xml:space="preserve"> i nie są kosztami inwestycji polegającej na budowie albo przebudowie liniowych obiektów budowlanych w części dotyczącej realizacji odcinków zlokalizowanych poza obszarem wiejskim objętym LSR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2A0642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2A0642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0A5FFD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0A5FFD">
            <w:pPr>
              <w:jc w:val="center"/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016709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7. Biznesplan jest racjonalny i uzasadniony zakresem operacji, a w szczególności, jeżeli suma kosztów planowanych do poniesienia w ramach tej operacji, ustalona z uwzględnieniem wartości rynkowej tych kosztów, jest nie niższa niż 70 % kwoty, jaka można przyznać na tę operację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2A0642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2A0642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0A5FFD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0A5FFD">
            <w:pPr>
              <w:jc w:val="center"/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FF6" w:rsidRPr="00941344" w:rsidTr="00613781">
        <w:trPr>
          <w:gridAfter w:val="1"/>
          <w:wAfter w:w="24" w:type="dxa"/>
          <w:trHeight w:val="419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IX.</w:t>
            </w: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91FF6" w:rsidRPr="00941344" w:rsidRDefault="00391FF6" w:rsidP="006B47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 xml:space="preserve">Operacja dotyczy rozwoju </w:t>
            </w:r>
            <w:proofErr w:type="spellStart"/>
            <w:r w:rsidRPr="00941344">
              <w:rPr>
                <w:rFonts w:ascii="Times New Roman" w:hAnsi="Times New Roman" w:cs="Times New Roman"/>
                <w:b/>
              </w:rPr>
              <w:t>przedsię</w:t>
            </w:r>
            <w:proofErr w:type="spellEnd"/>
            <w:r w:rsidRPr="00941344">
              <w:rPr>
                <w:rFonts w:ascii="Times New Roman" w:hAnsi="Times New Roman" w:cs="Times New Roman"/>
                <w:b/>
              </w:rPr>
              <w:t xml:space="preserve">-biorczości na obszarze wiejskim </w:t>
            </w:r>
            <w:proofErr w:type="spellStart"/>
            <w:r w:rsidRPr="00941344">
              <w:rPr>
                <w:rFonts w:ascii="Times New Roman" w:hAnsi="Times New Roman" w:cs="Times New Roman"/>
                <w:b/>
              </w:rPr>
              <w:t>objetym</w:t>
            </w:r>
            <w:proofErr w:type="spellEnd"/>
            <w:r w:rsidRPr="00941344">
              <w:rPr>
                <w:rFonts w:ascii="Times New Roman" w:hAnsi="Times New Roman" w:cs="Times New Roman"/>
                <w:b/>
              </w:rPr>
              <w:t xml:space="preserve"> LSR przez tworzenie lub rozwój inkubatorów przetwórstwa lokalnego produktów rolnych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91FF6" w:rsidRPr="00941344" w:rsidRDefault="00391FF6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114" w:type="dxa"/>
            <w:gridSpan w:val="3"/>
            <w:shd w:val="clear" w:color="auto" w:fill="D9D9D9" w:themeFill="background1" w:themeFillShade="D9"/>
            <w:vAlign w:val="center"/>
          </w:tcPr>
          <w:p w:rsidR="00391FF6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1FF6" w:rsidRPr="00941344" w:rsidRDefault="00391FF6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7B1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41344">
              <w:rPr>
                <w:rFonts w:ascii="Times New Roman" w:hAnsi="Times New Roman" w:cs="Times New Roman"/>
              </w:rPr>
              <w:t>. Operacja zakłada korzystanie z infrastruktury inkubatora przetwórstwa lokalnego przez podmioty inne niż Wnioskodawca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DF2833">
              <w:rPr>
                <w:rFonts w:ascii="Times New Roman" w:hAnsi="Times New Roman" w:cs="Times New Roman"/>
              </w:rPr>
              <w:t>na podstawie regulaminu korzystania z inkubatora.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7F5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41344">
              <w:rPr>
                <w:rFonts w:ascii="Times New Roman" w:hAnsi="Times New Roman" w:cs="Times New Roman"/>
              </w:rPr>
              <w:t xml:space="preserve">. Biznesplan nie zakłada osiągania zysków z działalności prowadzonej w ramach inkubatorów, w </w:t>
            </w:r>
            <w:proofErr w:type="gramStart"/>
            <w:r w:rsidRPr="00941344">
              <w:rPr>
                <w:rFonts w:ascii="Times New Roman" w:hAnsi="Times New Roman" w:cs="Times New Roman"/>
              </w:rPr>
              <w:t>przypadku</w:t>
            </w:r>
            <w:proofErr w:type="gramEnd"/>
            <w:r w:rsidRPr="00941344">
              <w:rPr>
                <w:rFonts w:ascii="Times New Roman" w:hAnsi="Times New Roman" w:cs="Times New Roman"/>
              </w:rPr>
              <w:t xml:space="preserve"> gdy operacja będzie realizowana w zakresie określonym § 2 ust. 1 pkt 2 lit. b rozporządzenia </w:t>
            </w:r>
            <w:r w:rsidRPr="00941344">
              <w:rPr>
                <w:rFonts w:ascii="Times New Roman" w:hAnsi="Times New Roman" w:cs="Times New Roman"/>
                <w:vertAlign w:val="superscript"/>
              </w:rPr>
              <w:t>3</w:t>
            </w:r>
            <w:r w:rsidRPr="00941344">
              <w:rPr>
                <w:rFonts w:ascii="Times New Roman" w:hAnsi="Times New Roman" w:cs="Times New Roman"/>
              </w:rPr>
              <w:t xml:space="preserve"> oraz polega wyłącznie na tworzeniu i rozwijaniu ogólnodostępnych i niekomercyjnych inkubatorów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7F5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41344">
              <w:rPr>
                <w:rFonts w:ascii="Times New Roman" w:hAnsi="Times New Roman" w:cs="Times New Roman"/>
              </w:rPr>
              <w:t xml:space="preserve">. Wspierane inkubatory przetwórstwa lokalnego produktów rolnych są/będą to przedsiębiorstwa spożywcze w rozumieniu art. 3 pkt </w:t>
            </w:r>
            <w:r>
              <w:rPr>
                <w:rFonts w:ascii="Times New Roman" w:hAnsi="Times New Roman" w:cs="Times New Roman"/>
              </w:rPr>
              <w:t>2 rozporządzenia (WE) nr 178/20</w:t>
            </w:r>
            <w:r w:rsidRPr="0094134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941344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2A0642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2A0642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FF6" w:rsidRPr="00941344" w:rsidTr="001B20FA">
        <w:trPr>
          <w:gridAfter w:val="1"/>
          <w:wAfter w:w="24" w:type="dxa"/>
          <w:trHeight w:val="419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X.</w:t>
            </w:r>
          </w:p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91FF6" w:rsidRPr="00941344" w:rsidRDefault="00391FF6" w:rsidP="000A5F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 xml:space="preserve">Operacja dotyczy rozwoju przedsiębiorczości na obszarze </w:t>
            </w:r>
            <w:proofErr w:type="spellStart"/>
            <w:r w:rsidRPr="00941344">
              <w:rPr>
                <w:rFonts w:ascii="Times New Roman" w:hAnsi="Times New Roman" w:cs="Times New Roman"/>
                <w:b/>
              </w:rPr>
              <w:t>wiejskimobjętym</w:t>
            </w:r>
            <w:proofErr w:type="spellEnd"/>
            <w:r w:rsidRPr="00941344">
              <w:rPr>
                <w:rFonts w:ascii="Times New Roman" w:hAnsi="Times New Roman" w:cs="Times New Roman"/>
                <w:b/>
              </w:rPr>
              <w:t xml:space="preserve"> LSR przez rozwijanie działalności gospodarczej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91FF6" w:rsidRPr="00941344" w:rsidRDefault="00391FF6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114" w:type="dxa"/>
            <w:gridSpan w:val="3"/>
            <w:shd w:val="clear" w:color="auto" w:fill="D9D9D9" w:themeFill="background1" w:themeFillShade="D9"/>
            <w:vAlign w:val="center"/>
          </w:tcPr>
          <w:p w:rsidR="00391FF6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1FF6" w:rsidRPr="00941344" w:rsidRDefault="00391FF6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9A0FCF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 xml:space="preserve">1. Wnioskodawca w okresie 3 lat poprzedzających dzień złożenia wniosku o przyznanie pomocy wykonywał łącznie przez co najmniej 365 dni działalność gospodarczą, do której stosuje się przepisy ustawy o swobodzie działalności </w:t>
            </w:r>
            <w:r w:rsidRPr="00DF2833">
              <w:rPr>
                <w:rFonts w:ascii="Times New Roman" w:hAnsi="Times New Roman" w:cs="Times New Roman"/>
              </w:rPr>
              <w:t>gospodarczej</w:t>
            </w:r>
            <w:r w:rsidRPr="00DF2833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DF2833">
              <w:rPr>
                <w:rFonts w:ascii="Times New Roman" w:hAnsi="Times New Roman" w:cs="Times New Roman"/>
              </w:rPr>
              <w:t>oraz nadal wykonuje tę działalność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848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F146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41344">
              <w:rPr>
                <w:rFonts w:ascii="Times New Roman" w:hAnsi="Times New Roman" w:cs="Times New Roman"/>
              </w:rPr>
              <w:t xml:space="preserve">. Operacja zakłada utworzenie co najmniej jednego miejsca pracy, w przeliczeniu na pełne etaty średnio-roczne i jest to uzasadnione zakresem realizacji operacji, a osoba dla której zostanie utworzone to miejsce pracy, zostanie zatrudniona na podstawie umowy o pracę lub spółdzielczej umowy o pracę (nie ma zastosowania, gdy suma </w:t>
            </w:r>
            <w:r w:rsidRPr="00941344">
              <w:rPr>
                <w:rFonts w:ascii="Times New Roman" w:hAnsi="Times New Roman" w:cs="Times New Roman"/>
              </w:rPr>
              <w:lastRenderedPageBreak/>
              <w:t>kwot pomocy przyznanej jednemu podmiotowi na dotychczas realizowane operacje oraz kwoty pomocy, której przyznanie ubiega się wnioskodawca na realizacje danej operacji, nie przekracza 25 tys</w:t>
            </w:r>
            <w:r>
              <w:rPr>
                <w:rFonts w:ascii="Times New Roman" w:hAnsi="Times New Roman" w:cs="Times New Roman"/>
              </w:rPr>
              <w:t>.</w:t>
            </w:r>
            <w:r w:rsidRPr="00941344">
              <w:rPr>
                <w:rFonts w:ascii="Times New Roman" w:hAnsi="Times New Roman" w:cs="Times New Roman"/>
              </w:rPr>
              <w:t xml:space="preserve"> złotych)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0A5FFD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lastRenderedPageBreak/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2A0642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2A0642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2A0642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2A0642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2A0642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2A0642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3F4C99" w:rsidRPr="00941344" w:rsidRDefault="003F4C99" w:rsidP="002A0642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848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0A5F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41344">
              <w:rPr>
                <w:rFonts w:ascii="Times New Roman" w:hAnsi="Times New Roman" w:cs="Times New Roman"/>
              </w:rPr>
              <w:t>. Operacja zakłada utrzymanie miejsc pracy, w tym miejsc pracy, które zostaną utworzone w ramach realizacji operacji, do dnia, w którym upłynie 3 lata od dnia wypłaty płatności końcowej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2A0642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2A0642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FF6" w:rsidRPr="00941344" w:rsidTr="00B207E5">
        <w:trPr>
          <w:gridAfter w:val="1"/>
          <w:wAfter w:w="24" w:type="dxa"/>
          <w:trHeight w:val="498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XI.</w:t>
            </w: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91FF6" w:rsidRPr="00941344" w:rsidRDefault="00391FF6" w:rsidP="002B0C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 xml:space="preserve">Operacja dotyczy rozwoju przedsiębiorczości na obszarze wiejskim objętym LSR w zakresie określonym w § 2 ust. 1 pkt 2 </w:t>
            </w:r>
            <w:proofErr w:type="spellStart"/>
            <w:proofErr w:type="gramStart"/>
            <w:r w:rsidRPr="00941344">
              <w:rPr>
                <w:rFonts w:ascii="Times New Roman" w:hAnsi="Times New Roman" w:cs="Times New Roman"/>
                <w:b/>
              </w:rPr>
              <w:t>lit.a</w:t>
            </w:r>
            <w:proofErr w:type="spellEnd"/>
            <w:proofErr w:type="gramEnd"/>
            <w:r w:rsidRPr="00941344">
              <w:rPr>
                <w:rFonts w:ascii="Times New Roman" w:hAnsi="Times New Roman" w:cs="Times New Roman"/>
                <w:b/>
              </w:rPr>
              <w:t>-c rozporządzenia</w:t>
            </w:r>
            <w:r w:rsidRPr="00941344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91FF6" w:rsidRPr="00941344" w:rsidRDefault="00391FF6" w:rsidP="000A5FFD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114" w:type="dxa"/>
            <w:gridSpan w:val="3"/>
            <w:shd w:val="clear" w:color="auto" w:fill="D9D9D9" w:themeFill="background1" w:themeFillShade="D9"/>
            <w:vAlign w:val="center"/>
          </w:tcPr>
          <w:p w:rsidR="00391FF6" w:rsidRPr="00941344" w:rsidRDefault="00391FF6" w:rsidP="000A5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1FF6" w:rsidRPr="00941344" w:rsidRDefault="00391FF6" w:rsidP="000A5FFD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98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2B0CFA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41344">
              <w:rPr>
                <w:rFonts w:ascii="Times New Roman" w:hAnsi="Times New Roman" w:cs="Times New Roman"/>
              </w:rPr>
              <w:t>1. Działalność gospodarcza będąca przedmiotem operacji nie jest sklasyfikowana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833">
              <w:rPr>
                <w:rFonts w:ascii="Times New Roman" w:hAnsi="Times New Roman" w:cs="Times New Roman"/>
              </w:rPr>
              <w:t>w przepisach rozporządzenia Rady Ministrów z dnia 24 grudnia 2007r. w sprawie Polskiej Klasyfikacji Działalności (PKD) jako ta, o której mowa w §8 rozporzadzenia</w:t>
            </w:r>
            <w:r w:rsidRPr="00DF283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0A5FFD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0A5FFD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0A5FFD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0A5FFD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0A5FFD">
            <w:pPr>
              <w:jc w:val="center"/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054837">
            <w:pPr>
              <w:rPr>
                <w:rFonts w:ascii="Times New Roman" w:hAnsi="Times New Roman" w:cs="Times New Roman"/>
              </w:rPr>
            </w:pPr>
          </w:p>
        </w:tc>
      </w:tr>
      <w:tr w:rsidR="00391FF6" w:rsidRPr="00941344" w:rsidTr="00F91965">
        <w:trPr>
          <w:gridAfter w:val="1"/>
          <w:wAfter w:w="24" w:type="dxa"/>
          <w:trHeight w:val="419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XII.</w:t>
            </w: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91FF6" w:rsidRPr="00941344" w:rsidRDefault="00391FF6" w:rsidP="00AE34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Operacja dotyczy podnoszenia kompetencji osób realizujących operacje w zakresie określonym w § 2 ust. 1 pkt 2 lit. a-c rozporządzenia</w:t>
            </w:r>
            <w:r w:rsidRPr="00941344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91FF6" w:rsidRPr="00941344" w:rsidRDefault="00391FF6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114" w:type="dxa"/>
            <w:gridSpan w:val="3"/>
            <w:shd w:val="clear" w:color="auto" w:fill="D9D9D9" w:themeFill="background1" w:themeFillShade="D9"/>
            <w:vAlign w:val="center"/>
          </w:tcPr>
          <w:p w:rsidR="00391FF6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1FF6" w:rsidRPr="00941344" w:rsidRDefault="00391FF6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AE347B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41344">
              <w:rPr>
                <w:rFonts w:ascii="Times New Roman" w:hAnsi="Times New Roman" w:cs="Times New Roman"/>
              </w:rPr>
              <w:t>1. Wnioskodawca ubiega się jednocześnie o przyznanie pomocy na operacje w zakresie określonym w § 2 ust. 1 pkt 2 lit. a-c rozporządzenia</w:t>
            </w:r>
            <w:r w:rsidRPr="009413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5E5095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5E5095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FF6" w:rsidRPr="00941344" w:rsidTr="00122A9E">
        <w:trPr>
          <w:gridAfter w:val="1"/>
          <w:wAfter w:w="24" w:type="dxa"/>
          <w:trHeight w:val="419"/>
        </w:trPr>
        <w:tc>
          <w:tcPr>
            <w:tcW w:w="816" w:type="dxa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XIII.</w:t>
            </w: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91FF6" w:rsidRPr="00941344" w:rsidRDefault="00391FF6" w:rsidP="00AE34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Operacja dotyczy wspierania współpracy między podmiotami wykonującymi działalność gospodarczą na obszarze wiejskim objętym LSR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91FF6" w:rsidRPr="00941344" w:rsidRDefault="00391FF6" w:rsidP="005E5095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114" w:type="dxa"/>
            <w:gridSpan w:val="3"/>
            <w:shd w:val="clear" w:color="auto" w:fill="D9D9D9" w:themeFill="background1" w:themeFillShade="D9"/>
            <w:vAlign w:val="center"/>
          </w:tcPr>
          <w:p w:rsidR="00391FF6" w:rsidRPr="00941344" w:rsidRDefault="00391FF6" w:rsidP="005E5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1FF6" w:rsidRPr="00941344" w:rsidRDefault="00391FF6" w:rsidP="005E5095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91FF6" w:rsidRPr="00941344" w:rsidRDefault="00391FF6" w:rsidP="005E50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7432E0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1. Wnioskodawcy wspólnie ubiegający się o pomoc wykonują działalność gospodarczą na obszarze wiejskim objętym LSR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trHeight w:val="419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2. Wnioskodawcy wykonujący działalność gospodarczą wspólnie ubiegają się o pomoc:</w:t>
            </w:r>
          </w:p>
        </w:tc>
        <w:tc>
          <w:tcPr>
            <w:tcW w:w="1124" w:type="dxa"/>
            <w:gridSpan w:val="2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2" w:type="dxa"/>
            <w:gridSpan w:val="7"/>
            <w:shd w:val="clear" w:color="auto" w:fill="D9D9D9" w:themeFill="background1" w:themeFillShade="D9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054837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41344">
              <w:rPr>
                <w:rFonts w:ascii="Times New Roman" w:hAnsi="Times New Roman" w:cs="Times New Roman"/>
              </w:rPr>
              <w:t>a) w ramach krótkich łańcuchów dostaw w rozumieniu art. 2 ust. 1 akapit drugi lit. m rozporządzenia nr 1305/2013</w:t>
            </w:r>
            <w:r w:rsidRPr="00941344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724E34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724E34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b) w zakresie świadczenia usług turystycznych lub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F4C99" w:rsidRPr="00941344" w:rsidRDefault="00391FF6" w:rsidP="00724E34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c) w zakresie rozwijania rynków zbytu produktów lub usług lokalnych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F4C99" w:rsidRPr="00941344" w:rsidRDefault="00391FF6" w:rsidP="00724E34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054837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3. Wnioskodawcy wspólnie ubiegający się o pomoc zawarli, na czas oznaczony, porozumienie o wspólnej realizacji operacji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054837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4. Operacja ma na celu zwiększenie sprzedaży dóbr lub usług oferowanych przez podmioty z obszaru wiejskiego objętego LSR przez zastosowanie   wspólnego znaku towarowego lub stworzenie oferty kompleksowej sprzedaży takich dóbr lub usług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724E34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724E34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724E34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724E34">
            <w:pPr>
              <w:jc w:val="center"/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054837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5. Porozumienie o wspólnej realizacji operacji zawiera postanowienia o których mowa w § 10 ust. 2 rozporządzenia</w:t>
            </w:r>
            <w:r w:rsidRPr="0094134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DF04DC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DF04DC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DF04DC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DF04DC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F4C99" w:rsidRPr="00941344" w:rsidRDefault="003F4C99" w:rsidP="00DF04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DF04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FF6" w:rsidRPr="00941344" w:rsidTr="00A93C5F">
        <w:trPr>
          <w:gridAfter w:val="1"/>
          <w:wAfter w:w="24" w:type="dxa"/>
          <w:trHeight w:val="419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lastRenderedPageBreak/>
              <w:t>XIV.</w:t>
            </w: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91FF6" w:rsidRPr="00941344" w:rsidRDefault="00391FF6" w:rsidP="006F30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Operacja dotyczy rozwoju rynków zbytu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91FF6" w:rsidRPr="00941344" w:rsidRDefault="00391FF6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114" w:type="dxa"/>
            <w:gridSpan w:val="3"/>
            <w:shd w:val="clear" w:color="auto" w:fill="D9D9D9" w:themeFill="background1" w:themeFillShade="D9"/>
            <w:vAlign w:val="center"/>
          </w:tcPr>
          <w:p w:rsidR="00391FF6" w:rsidRPr="00941344" w:rsidRDefault="00391FF6" w:rsidP="00724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1FF6" w:rsidRPr="00941344" w:rsidRDefault="00391FF6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1. Operacja dotyczy rozwoju rynków zbytu produktów i usług lokalnych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054837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 xml:space="preserve">2. Operacja nie dotyczy operacji polegających na budowie lub modernizacji targowisk objętych zakresem wsparcia w ramach działania o którym mowa w art. 3 ust. 1 pkt 7 ustawy o wspieraniu rozwoju </w:t>
            </w:r>
          </w:p>
          <w:p w:rsidR="003F4C99" w:rsidRPr="00941344" w:rsidRDefault="003F4C99" w:rsidP="00054837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941344">
              <w:rPr>
                <w:rFonts w:ascii="Times New Roman" w:hAnsi="Times New Roman" w:cs="Times New Roman"/>
              </w:rPr>
              <w:t>obszarów wiejskich</w:t>
            </w:r>
            <w:r w:rsidRPr="0094134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FF6" w:rsidRPr="00941344" w:rsidTr="00293211">
        <w:trPr>
          <w:gridAfter w:val="1"/>
          <w:wAfter w:w="24" w:type="dxa"/>
          <w:trHeight w:val="419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XV.</w:t>
            </w: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91FF6" w:rsidRPr="00941344" w:rsidRDefault="00391FF6" w:rsidP="006F30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Operacja dotyczy zachowania dziedzictwa lokalnego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91FF6" w:rsidRPr="00941344" w:rsidRDefault="00391FF6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114" w:type="dxa"/>
            <w:gridSpan w:val="3"/>
            <w:shd w:val="clear" w:color="auto" w:fill="D9D9D9" w:themeFill="background1" w:themeFillShade="D9"/>
            <w:vAlign w:val="center"/>
          </w:tcPr>
          <w:p w:rsidR="00391FF6" w:rsidRPr="00941344" w:rsidRDefault="00391FF6" w:rsidP="00724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1FF6" w:rsidRPr="00941344" w:rsidRDefault="00391FF6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1. Operacja służy zaspokajaniu potrzeb społeczności lokalnej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F4C99" w:rsidRPr="00941344" w:rsidRDefault="00391FF6" w:rsidP="00724E34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724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FF6" w:rsidRPr="00941344" w:rsidTr="00E07209">
        <w:trPr>
          <w:gridAfter w:val="1"/>
          <w:wAfter w:w="24" w:type="dxa"/>
          <w:trHeight w:val="419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XVI.</w:t>
            </w: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91FF6" w:rsidRPr="00941344" w:rsidRDefault="00391FF6" w:rsidP="006F30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Operacj</w:t>
            </w:r>
            <w:r>
              <w:rPr>
                <w:rFonts w:ascii="Times New Roman" w:hAnsi="Times New Roman" w:cs="Times New Roman"/>
                <w:b/>
              </w:rPr>
              <w:t xml:space="preserve">a dotyczy </w:t>
            </w:r>
            <w:r w:rsidRPr="00DF2833">
              <w:rPr>
                <w:rFonts w:ascii="Times New Roman" w:hAnsi="Times New Roman" w:cs="Times New Roman"/>
                <w:b/>
              </w:rPr>
              <w:t xml:space="preserve">rozwoju ogólnodostępnej i </w:t>
            </w:r>
            <w:proofErr w:type="gramStart"/>
            <w:r w:rsidRPr="00DF2833">
              <w:rPr>
                <w:rFonts w:ascii="Times New Roman" w:hAnsi="Times New Roman" w:cs="Times New Roman"/>
                <w:b/>
              </w:rPr>
              <w:t>niekomercyjnej  infrastruktury</w:t>
            </w:r>
            <w:proofErr w:type="gramEnd"/>
            <w:r w:rsidRPr="00DF2833">
              <w:rPr>
                <w:rFonts w:ascii="Times New Roman" w:hAnsi="Times New Roman" w:cs="Times New Roman"/>
                <w:b/>
              </w:rPr>
              <w:t xml:space="preserve"> turystycznej lub rekreacyjnej, lub kulturalnej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91FF6" w:rsidRPr="00941344" w:rsidRDefault="00391FF6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114" w:type="dxa"/>
            <w:gridSpan w:val="3"/>
            <w:shd w:val="clear" w:color="auto" w:fill="D9D9D9" w:themeFill="background1" w:themeFillShade="D9"/>
            <w:vAlign w:val="center"/>
          </w:tcPr>
          <w:p w:rsidR="00391FF6" w:rsidRPr="00941344" w:rsidRDefault="00391FF6" w:rsidP="00724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1FF6" w:rsidRPr="00941344" w:rsidRDefault="00391FF6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DF2833">
              <w:rPr>
                <w:rFonts w:ascii="Times New Roman" w:hAnsi="Times New Roman" w:cs="Times New Roman"/>
              </w:rPr>
              <w:t>Rozwijana  infrastruktura</w:t>
            </w:r>
            <w:proofErr w:type="gramEnd"/>
            <w:r w:rsidRPr="00941344">
              <w:rPr>
                <w:rFonts w:ascii="Times New Roman" w:hAnsi="Times New Roman" w:cs="Times New Roman"/>
              </w:rPr>
              <w:t xml:space="preserve"> będzie miała </w:t>
            </w:r>
            <w:proofErr w:type="spellStart"/>
            <w:r w:rsidRPr="00941344">
              <w:rPr>
                <w:rFonts w:ascii="Times New Roman" w:hAnsi="Times New Roman" w:cs="Times New Roman"/>
              </w:rPr>
              <w:t>ogólno</w:t>
            </w:r>
            <w:proofErr w:type="spellEnd"/>
            <w:r w:rsidRPr="00941344">
              <w:rPr>
                <w:rFonts w:ascii="Times New Roman" w:hAnsi="Times New Roman" w:cs="Times New Roman"/>
              </w:rPr>
              <w:t>-dostępny lub niekomercyjny charakter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2. Operacja dotyczy budowy lub przebudowy infrastruktury turystycznej lub rekreacyjnej lub kulturalnej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3. Operacja służy zaspokajaniu potrzeb społeczności lokalnej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FF6" w:rsidRPr="00941344" w:rsidTr="00EE3C77">
        <w:trPr>
          <w:gridAfter w:val="1"/>
          <w:wAfter w:w="24" w:type="dxa"/>
          <w:trHeight w:val="419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XVII.</w:t>
            </w: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91FF6" w:rsidRPr="00941344" w:rsidRDefault="00391FF6" w:rsidP="006F30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Operacja dotyczy budowy lub przebudowy dróg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91FF6" w:rsidRPr="00941344" w:rsidRDefault="00391FF6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114" w:type="dxa"/>
            <w:gridSpan w:val="3"/>
            <w:shd w:val="clear" w:color="auto" w:fill="D9D9D9" w:themeFill="background1" w:themeFillShade="D9"/>
            <w:vAlign w:val="center"/>
          </w:tcPr>
          <w:p w:rsidR="00391FF6" w:rsidRPr="00941344" w:rsidRDefault="00391FF6" w:rsidP="00724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1FF6" w:rsidRPr="00941344" w:rsidRDefault="00391FF6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941344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1. Operacja dotyczy budowy lub przebudowy publicznych dróg gminnych lub powiatowych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Default="003F4C99" w:rsidP="00054837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Budowa lub przebudowa publicznych dróg gminnych lub powiatowych</w:t>
            </w:r>
            <w:r w:rsidRPr="00941344">
              <w:rPr>
                <w:rFonts w:ascii="Times New Roman" w:hAnsi="Times New Roman" w:cs="Times New Roman"/>
              </w:rPr>
              <w:t xml:space="preserve"> umożliwi połączenie obiektów użyteczności publicznej, w których świadczone są usługi społeczne, zdrowotne, opiekuńczo-wychowawcze lub edukacyjne dla ludności lokalnej, z siecią dróg publicznych albo skróci dystans lub czas dojazdu do tych obiektów</w:t>
            </w:r>
          </w:p>
          <w:p w:rsidR="003F4C99" w:rsidRPr="00941344" w:rsidRDefault="003F4C99" w:rsidP="000548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FF6" w:rsidRPr="00941344" w:rsidTr="00935838">
        <w:trPr>
          <w:gridAfter w:val="1"/>
          <w:wAfter w:w="24" w:type="dxa"/>
          <w:trHeight w:val="419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XVIII.</w:t>
            </w: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91FF6" w:rsidRPr="00941344" w:rsidRDefault="00391FF6" w:rsidP="006F30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Operacja dotyczy promowania obszaru objętego LSR, w tym produktów lub usług lokalnych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91FF6" w:rsidRPr="00941344" w:rsidRDefault="00391FF6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114" w:type="dxa"/>
            <w:gridSpan w:val="3"/>
            <w:shd w:val="clear" w:color="auto" w:fill="D9D9D9" w:themeFill="background1" w:themeFillShade="D9"/>
            <w:vAlign w:val="center"/>
          </w:tcPr>
          <w:p w:rsidR="00391FF6" w:rsidRPr="00941344" w:rsidRDefault="00391FF6" w:rsidP="00724E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91FF6" w:rsidRPr="00941344" w:rsidRDefault="00391FF6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Pr="00DF2833" w:rsidRDefault="003F4C99" w:rsidP="006F3004">
            <w:pPr>
              <w:jc w:val="both"/>
              <w:rPr>
                <w:rFonts w:ascii="Times New Roman" w:hAnsi="Times New Roman" w:cs="Times New Roman"/>
              </w:rPr>
            </w:pPr>
            <w:r w:rsidRPr="00DF2833">
              <w:rPr>
                <w:rFonts w:ascii="Times New Roman" w:hAnsi="Times New Roman" w:cs="Times New Roman"/>
              </w:rPr>
              <w:t xml:space="preserve">1. Operacja służy </w:t>
            </w:r>
            <w:proofErr w:type="gramStart"/>
            <w:r w:rsidRPr="00DF2833">
              <w:rPr>
                <w:rFonts w:ascii="Times New Roman" w:hAnsi="Times New Roman" w:cs="Times New Roman"/>
              </w:rPr>
              <w:t>indywidualnej  promocji</w:t>
            </w:r>
            <w:proofErr w:type="gramEnd"/>
            <w:r w:rsidRPr="00DF2833">
              <w:rPr>
                <w:rFonts w:ascii="Times New Roman" w:hAnsi="Times New Roman" w:cs="Times New Roman"/>
              </w:rPr>
              <w:t xml:space="preserve"> produktów lub usług lokalnych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gridAfter w:val="1"/>
          <w:wAfter w:w="24" w:type="dxa"/>
          <w:trHeight w:val="419"/>
        </w:trPr>
        <w:tc>
          <w:tcPr>
            <w:tcW w:w="816" w:type="dxa"/>
            <w:vMerge/>
            <w:shd w:val="clear" w:color="auto" w:fill="auto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  <w:gridSpan w:val="3"/>
            <w:shd w:val="clear" w:color="auto" w:fill="auto"/>
            <w:vAlign w:val="center"/>
          </w:tcPr>
          <w:p w:rsidR="003F4C99" w:rsidRDefault="003F4C99" w:rsidP="007432E0">
            <w:pPr>
              <w:jc w:val="both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 xml:space="preserve">2. Operacja nie dotyczy organizacji wydarzeń cyklicznych, z wyjątkiem wydarzenia inicjującego cykl wydarzeń lub </w:t>
            </w:r>
            <w:r w:rsidRPr="00DF2833">
              <w:rPr>
                <w:rFonts w:ascii="Times New Roman" w:hAnsi="Times New Roman" w:cs="Times New Roman"/>
              </w:rPr>
              <w:t>wydarzenia specyficznego</w:t>
            </w:r>
            <w:r w:rsidRPr="00941344">
              <w:rPr>
                <w:rFonts w:ascii="Times New Roman" w:hAnsi="Times New Roman" w:cs="Times New Roman"/>
              </w:rPr>
              <w:t xml:space="preserve"> dla danej LSR, wskazanych i uzasadnionych w LSR, przy czym przez wydarzenie cykliczne rozumie się wydarzenie organizowane więcej niż jeden raz oraz poświęcone przynajmniej w części tej samej tematyce</w:t>
            </w:r>
          </w:p>
          <w:p w:rsidR="003F4C99" w:rsidRPr="00941344" w:rsidRDefault="003F4C99" w:rsidP="007432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4C99" w:rsidRPr="00941344" w:rsidRDefault="003F4C99" w:rsidP="00724E34">
            <w:pPr>
              <w:jc w:val="center"/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983" w:type="dxa"/>
          </w:tcPr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91FF6" w:rsidP="00E50CCB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3F4C99" w:rsidRPr="00941344" w:rsidRDefault="003F4C99" w:rsidP="00E50C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3F4C99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trHeight w:val="560"/>
        </w:trPr>
        <w:tc>
          <w:tcPr>
            <w:tcW w:w="1124" w:type="dxa"/>
            <w:gridSpan w:val="2"/>
            <w:shd w:val="clear" w:color="auto" w:fill="D9D9D9" w:themeFill="background1" w:themeFillShade="D9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5" w:type="dxa"/>
            <w:gridSpan w:val="11"/>
            <w:shd w:val="clear" w:color="auto" w:fill="D9D9D9" w:themeFill="background1" w:themeFillShade="D9"/>
            <w:vAlign w:val="center"/>
          </w:tcPr>
          <w:p w:rsidR="003F4C99" w:rsidRPr="00941344" w:rsidRDefault="003F4C99" w:rsidP="008D6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1344">
              <w:rPr>
                <w:rFonts w:ascii="Times New Roman" w:hAnsi="Times New Roman" w:cs="Times New Roman"/>
                <w:b/>
              </w:rPr>
              <w:t>XVI. WYNIK WERYFIKACJI ZGODNOŚCI OPERACJI Z PROW NA LATA 2014-2020</w:t>
            </w:r>
          </w:p>
        </w:tc>
      </w:tr>
      <w:tr w:rsidR="00391FF6" w:rsidRPr="00941344" w:rsidTr="007B07AD">
        <w:trPr>
          <w:gridAfter w:val="2"/>
          <w:wAfter w:w="40" w:type="dxa"/>
          <w:trHeight w:val="825"/>
        </w:trPr>
        <w:tc>
          <w:tcPr>
            <w:tcW w:w="2830" w:type="dxa"/>
            <w:gridSpan w:val="3"/>
            <w:vMerge w:val="restart"/>
            <w:shd w:val="clear" w:color="auto" w:fill="auto"/>
            <w:vAlign w:val="center"/>
          </w:tcPr>
          <w:p w:rsidR="00391FF6" w:rsidRPr="00870674" w:rsidRDefault="00391FF6" w:rsidP="000A5FF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70674">
              <w:rPr>
                <w:rFonts w:ascii="Times New Roman" w:hAnsi="Times New Roman" w:cs="Times New Roman"/>
                <w:b/>
                <w:color w:val="FF0000"/>
              </w:rPr>
              <w:lastRenderedPageBreak/>
              <w:t xml:space="preserve">Na podstawie przeprowadzonej weryfikacji operację uznaje się </w:t>
            </w:r>
            <w:proofErr w:type="gramStart"/>
            <w:r w:rsidRPr="00870674">
              <w:rPr>
                <w:rFonts w:ascii="Times New Roman" w:hAnsi="Times New Roman" w:cs="Times New Roman"/>
                <w:b/>
                <w:color w:val="FF0000"/>
              </w:rPr>
              <w:t>za  zgodną</w:t>
            </w:r>
            <w:proofErr w:type="gramEnd"/>
            <w:r w:rsidRPr="00870674">
              <w:rPr>
                <w:rFonts w:ascii="Times New Roman" w:hAnsi="Times New Roman" w:cs="Times New Roman"/>
                <w:b/>
                <w:color w:val="FF0000"/>
              </w:rPr>
              <w:t xml:space="preserve"> z PROW na lata 2014-2020</w:t>
            </w:r>
            <w:r w:rsidRPr="00870674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1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91FF6" w:rsidRPr="00941344" w:rsidRDefault="00391FF6" w:rsidP="004E2BE2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  <w:r w:rsidRPr="00941344">
              <w:rPr>
                <w:rFonts w:ascii="Times New Roman" w:hAnsi="Times New Roman" w:cs="Times New Roman"/>
              </w:rPr>
              <w:t xml:space="preserve"> TAK</w:t>
            </w:r>
          </w:p>
        </w:tc>
        <w:tc>
          <w:tcPr>
            <w:tcW w:w="6946" w:type="dxa"/>
            <w:gridSpan w:val="7"/>
            <w:vMerge w:val="restart"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Data weryfikacji</w:t>
            </w:r>
          </w:p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t>………………….</w:t>
            </w:r>
          </w:p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</w:p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FF6" w:rsidRPr="00941344" w:rsidTr="007B07AD">
        <w:trPr>
          <w:gridAfter w:val="2"/>
          <w:wAfter w:w="40" w:type="dxa"/>
          <w:trHeight w:val="825"/>
        </w:trPr>
        <w:tc>
          <w:tcPr>
            <w:tcW w:w="2830" w:type="dxa"/>
            <w:gridSpan w:val="3"/>
            <w:vMerge/>
            <w:shd w:val="clear" w:color="auto" w:fill="auto"/>
            <w:vAlign w:val="center"/>
          </w:tcPr>
          <w:p w:rsidR="00391FF6" w:rsidRPr="00941344" w:rsidRDefault="00391FF6" w:rsidP="00F6259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391FF6" w:rsidRPr="00941344" w:rsidRDefault="00391FF6" w:rsidP="004E2BE2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  <w:r w:rsidRPr="00941344">
              <w:rPr>
                <w:rFonts w:ascii="Times New Roman" w:hAnsi="Times New Roman" w:cs="Times New Roman"/>
              </w:rPr>
              <w:t xml:space="preserve"> NIE</w:t>
            </w:r>
          </w:p>
        </w:tc>
        <w:tc>
          <w:tcPr>
            <w:tcW w:w="6946" w:type="dxa"/>
            <w:gridSpan w:val="7"/>
            <w:vMerge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FF6" w:rsidRPr="00941344" w:rsidTr="007B07AD">
        <w:trPr>
          <w:gridAfter w:val="2"/>
          <w:wAfter w:w="40" w:type="dxa"/>
          <w:trHeight w:val="825"/>
        </w:trPr>
        <w:tc>
          <w:tcPr>
            <w:tcW w:w="2830" w:type="dxa"/>
            <w:gridSpan w:val="3"/>
            <w:vMerge/>
            <w:shd w:val="clear" w:color="auto" w:fill="auto"/>
            <w:vAlign w:val="center"/>
          </w:tcPr>
          <w:p w:rsidR="00391FF6" w:rsidRPr="00941344" w:rsidRDefault="00391FF6" w:rsidP="00072AAD">
            <w:pPr>
              <w:pStyle w:val="Akapitzlis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391FF6" w:rsidRPr="00941344" w:rsidRDefault="00391FF6" w:rsidP="004E2BE2">
            <w:pPr>
              <w:jc w:val="center"/>
              <w:rPr>
                <w:rFonts w:ascii="Times New Roman" w:hAnsi="Times New Roman" w:cs="Times New Roman"/>
              </w:rPr>
            </w:pPr>
            <w:r w:rsidRPr="00941344">
              <w:rPr>
                <w:rFonts w:ascii="Times New Roman" w:hAnsi="Times New Roman" w:cs="Times New Roman"/>
              </w:rPr>
              <w:sym w:font="Wingdings" w:char="F072"/>
            </w:r>
            <w:r>
              <w:rPr>
                <w:rFonts w:ascii="Times New Roman" w:hAnsi="Times New Roman" w:cs="Times New Roman"/>
              </w:rPr>
              <w:t xml:space="preserve"> DO UZUP</w:t>
            </w:r>
          </w:p>
        </w:tc>
        <w:tc>
          <w:tcPr>
            <w:tcW w:w="6946" w:type="dxa"/>
            <w:gridSpan w:val="7"/>
            <w:vMerge/>
            <w:shd w:val="clear" w:color="auto" w:fill="auto"/>
            <w:vAlign w:val="center"/>
          </w:tcPr>
          <w:p w:rsidR="00391FF6" w:rsidRPr="00941344" w:rsidRDefault="00391FF6" w:rsidP="008D63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C99" w:rsidRPr="00941344" w:rsidTr="003F4C99">
        <w:trPr>
          <w:trHeight w:val="419"/>
        </w:trPr>
        <w:tc>
          <w:tcPr>
            <w:tcW w:w="1124" w:type="dxa"/>
            <w:gridSpan w:val="2"/>
          </w:tcPr>
          <w:p w:rsidR="003F4C99" w:rsidRPr="00941344" w:rsidRDefault="003F4C99" w:rsidP="005114A1">
            <w:pPr>
              <w:rPr>
                <w:rFonts w:ascii="Times New Roman" w:hAnsi="Times New Roman" w:cs="Times New Roman"/>
                <w:i/>
                <w:sz w:val="18"/>
                <w:vertAlign w:val="superscript"/>
              </w:rPr>
            </w:pPr>
          </w:p>
        </w:tc>
        <w:tc>
          <w:tcPr>
            <w:tcW w:w="10565" w:type="dxa"/>
            <w:gridSpan w:val="11"/>
            <w:shd w:val="clear" w:color="auto" w:fill="auto"/>
            <w:vAlign w:val="center"/>
          </w:tcPr>
          <w:p w:rsidR="003F4C99" w:rsidRPr="00941344" w:rsidRDefault="003F4C99" w:rsidP="005114A1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941344">
              <w:rPr>
                <w:rFonts w:ascii="Times New Roman" w:hAnsi="Times New Roman" w:cs="Times New Roman"/>
                <w:i/>
                <w:sz w:val="18"/>
                <w:vertAlign w:val="superscript"/>
              </w:rPr>
              <w:t>1.</w:t>
            </w:r>
            <w:r w:rsidRPr="00941344">
              <w:rPr>
                <w:rFonts w:ascii="Times New Roman" w:hAnsi="Times New Roman" w:cs="Times New Roman"/>
                <w:i/>
                <w:sz w:val="18"/>
              </w:rPr>
              <w:t>Program Rozwoju Obszarów Wiejskich na lata 2014-2020 - Komunikat Ministra Rolnictwa i rozwoju Wsi z 21 maja 2015 r. o zatwierdzeniu przez Komisję Europejską Programu Rozwoju Obszarów Wiejskich na lata 2014-2020 oraz adresie strony internetowej, na której został on zamieszczony (MP poz. 541)</w:t>
            </w:r>
          </w:p>
          <w:p w:rsidR="003F4C99" w:rsidRPr="00941344" w:rsidRDefault="003F4C99" w:rsidP="005114A1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:rsidR="003F4C99" w:rsidRPr="00DF2833" w:rsidRDefault="003F4C99" w:rsidP="005114A1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941344">
              <w:rPr>
                <w:rFonts w:ascii="Times New Roman" w:hAnsi="Times New Roman" w:cs="Times New Roman"/>
                <w:i/>
                <w:sz w:val="18"/>
                <w:vertAlign w:val="superscript"/>
              </w:rPr>
              <w:t>2.</w:t>
            </w:r>
            <w:r w:rsidRPr="00941344">
              <w:rPr>
                <w:rFonts w:ascii="Times New Roman" w:hAnsi="Times New Roman" w:cs="Times New Roman"/>
                <w:i/>
                <w:sz w:val="18"/>
              </w:rPr>
              <w:t>Ustawa z dnia 2 lipca 2004 r. o swobodzie działa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lności </w:t>
            </w:r>
            <w:bookmarkStart w:id="0" w:name="_GoBack"/>
            <w:r w:rsidRPr="00DF2833">
              <w:rPr>
                <w:rFonts w:ascii="Times New Roman" w:hAnsi="Times New Roman" w:cs="Times New Roman"/>
                <w:i/>
                <w:sz w:val="18"/>
              </w:rPr>
              <w:t>gospodarczej (Dz. U. 2016, poz. 1829 z późn.zm.)</w:t>
            </w:r>
          </w:p>
          <w:p w:rsidR="003F4C99" w:rsidRPr="00DF2833" w:rsidRDefault="003F4C99" w:rsidP="005114A1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:rsidR="003F4C99" w:rsidRPr="00DF2833" w:rsidRDefault="003F4C99" w:rsidP="005114A1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DF2833">
              <w:rPr>
                <w:rFonts w:ascii="Times New Roman" w:hAnsi="Times New Roman" w:cs="Times New Roman"/>
                <w:i/>
                <w:sz w:val="18"/>
                <w:vertAlign w:val="superscript"/>
              </w:rPr>
              <w:t>3.</w:t>
            </w:r>
            <w:r w:rsidRPr="00DF2833">
              <w:rPr>
                <w:rFonts w:ascii="Times New Roman" w:hAnsi="Times New Roman" w:cs="Times New Roman"/>
                <w:i/>
                <w:sz w:val="18"/>
              </w:rPr>
              <w:t xml:space="preserve">Rozporządzenie Ministra Rolnictwa i Rozwoju Wsi z 24 września 2015 r. w sprawie szczegółowych warunków i trybu przyznawania pomocy finansowej w ramach </w:t>
            </w:r>
            <w:proofErr w:type="gramStart"/>
            <w:r w:rsidRPr="00DF2833">
              <w:rPr>
                <w:rFonts w:ascii="Times New Roman" w:hAnsi="Times New Roman" w:cs="Times New Roman"/>
                <w:i/>
                <w:sz w:val="18"/>
              </w:rPr>
              <w:t>poddziałania,,</w:t>
            </w:r>
            <w:proofErr w:type="gramEnd"/>
            <w:r w:rsidRPr="00DF2833">
              <w:rPr>
                <w:rFonts w:ascii="Times New Roman" w:hAnsi="Times New Roman" w:cs="Times New Roman"/>
                <w:i/>
                <w:sz w:val="18"/>
              </w:rPr>
              <w:t xml:space="preserve"> Wsparcie na wdrażanie operacji w ramach strategii rozwoju lokalnego kierowanego przez społeczność" objętego Programem Rozwoju Obszarów Wiejskich na lata 2014-2020 (Dz. U. z 2017r.  poz. 772 i 1588)</w:t>
            </w:r>
          </w:p>
          <w:p w:rsidR="003F4C99" w:rsidRPr="00DF2833" w:rsidRDefault="003F4C99" w:rsidP="005114A1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:rsidR="003F4C99" w:rsidRPr="00DF2833" w:rsidRDefault="003F4C99" w:rsidP="005114A1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DF2833">
              <w:rPr>
                <w:rFonts w:ascii="Times New Roman" w:hAnsi="Times New Roman" w:cs="Times New Roman"/>
                <w:i/>
                <w:sz w:val="18"/>
                <w:vertAlign w:val="superscript"/>
              </w:rPr>
              <w:t>4.</w:t>
            </w:r>
            <w:r w:rsidRPr="00DF2833">
              <w:rPr>
                <w:rFonts w:ascii="Times New Roman" w:hAnsi="Times New Roman" w:cs="Times New Roman"/>
                <w:i/>
                <w:sz w:val="18"/>
              </w:rPr>
              <w:t xml:space="preserve">Rozporządzenie Parlamentu Europejskiego i Rady (UE) nr 1305/2013 z dnia 17 grudnia 2013 r. w sprawie wsparcia rozwoju obszarów wiejskich przez Europejski Fundusz Rolny na rzecz Rozwoju Obszarów Wiejskich (EFRROW) i uchylające rozporządzenie Rady (WE) nr 1698/2005 (Dz. Urz. UE L 347 z 20.12.2013. str. 487, z </w:t>
            </w:r>
            <w:proofErr w:type="spellStart"/>
            <w:r w:rsidRPr="00DF2833">
              <w:rPr>
                <w:rFonts w:ascii="Times New Roman" w:hAnsi="Times New Roman" w:cs="Times New Roman"/>
                <w:i/>
                <w:sz w:val="18"/>
              </w:rPr>
              <w:t>późn</w:t>
            </w:r>
            <w:proofErr w:type="spellEnd"/>
            <w:r w:rsidRPr="00DF2833">
              <w:rPr>
                <w:rFonts w:ascii="Times New Roman" w:hAnsi="Times New Roman" w:cs="Times New Roman"/>
                <w:i/>
                <w:sz w:val="18"/>
              </w:rPr>
              <w:t>. zm.)</w:t>
            </w:r>
          </w:p>
          <w:p w:rsidR="003F4C99" w:rsidRPr="00DF2833" w:rsidRDefault="003F4C99" w:rsidP="005114A1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:rsidR="003F4C99" w:rsidRPr="00DF2833" w:rsidRDefault="003F4C99" w:rsidP="005114A1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DF2833">
              <w:rPr>
                <w:rFonts w:ascii="Times New Roman" w:hAnsi="Times New Roman" w:cs="Times New Roman"/>
                <w:i/>
                <w:sz w:val="18"/>
                <w:vertAlign w:val="superscript"/>
              </w:rPr>
              <w:t>5.</w:t>
            </w:r>
            <w:r w:rsidRPr="00DF2833">
              <w:rPr>
                <w:rFonts w:ascii="Times New Roman" w:hAnsi="Times New Roman" w:cs="Times New Roman"/>
                <w:i/>
                <w:sz w:val="18"/>
              </w:rPr>
              <w:t>Ustawa z dnia 20 lutego 2015 r. o wspieraniu rozwoju obszarów wiejskich z udziałem środków Europejskiego Funduszu Rolnego na rzecz Rozwoju Obszarów Wiejskich w ramach Programu Rozwoju Obszarów Wiejskich na lata 2014-2020 (Dz. U.  z 2017r.poz. 562, 624. 892,935 i 1475))</w:t>
            </w:r>
          </w:p>
          <w:p w:rsidR="003F4C99" w:rsidRPr="00DF2833" w:rsidRDefault="003F4C99" w:rsidP="005114A1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:rsidR="003F4C99" w:rsidRPr="00941344" w:rsidRDefault="003F4C99" w:rsidP="005114A1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DF2833">
              <w:rPr>
                <w:rFonts w:ascii="Times New Roman" w:hAnsi="Times New Roman" w:cs="Times New Roman"/>
                <w:i/>
                <w:sz w:val="18"/>
                <w:vertAlign w:val="superscript"/>
              </w:rPr>
              <w:t>6.</w:t>
            </w:r>
            <w:r w:rsidRPr="00DF2833">
              <w:rPr>
                <w:rFonts w:ascii="Times New Roman" w:hAnsi="Times New Roman" w:cs="Times New Roman"/>
                <w:i/>
                <w:sz w:val="18"/>
              </w:rPr>
              <w:t xml:space="preserve"> Rozporządzenie Komisji (UE) nr 651/2014 z dnia 17 czerwca 2014 r. uznające niektóre rodzaje pomocy za zgodne z rynkiem wewnętrznym</w:t>
            </w:r>
            <w:r w:rsidRPr="00941344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bookmarkEnd w:id="0"/>
            <w:r w:rsidRPr="00941344">
              <w:rPr>
                <w:rFonts w:ascii="Times New Roman" w:hAnsi="Times New Roman" w:cs="Times New Roman"/>
                <w:i/>
                <w:sz w:val="18"/>
              </w:rPr>
              <w:t>w zastosowaniu art. 107 i 108 Traktatu (Dz. Urz. UE L 187 z 26.06.2014, str. 1)</w:t>
            </w:r>
          </w:p>
          <w:p w:rsidR="003F4C99" w:rsidRPr="00941344" w:rsidRDefault="003F4C99" w:rsidP="005114A1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:rsidR="003F4C99" w:rsidRPr="00941344" w:rsidRDefault="003F4C99" w:rsidP="005114A1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941344">
              <w:rPr>
                <w:rFonts w:ascii="Times New Roman" w:hAnsi="Times New Roman" w:cs="Times New Roman"/>
                <w:i/>
                <w:sz w:val="18"/>
                <w:vertAlign w:val="superscript"/>
              </w:rPr>
              <w:t>7.</w:t>
            </w:r>
            <w:r w:rsidRPr="00941344">
              <w:rPr>
                <w:rFonts w:ascii="Times New Roman" w:hAnsi="Times New Roman" w:cs="Times New Roman"/>
                <w:i/>
                <w:sz w:val="18"/>
              </w:rPr>
      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</w:t>
            </w:r>
            <w:proofErr w:type="spellStart"/>
            <w:r w:rsidRPr="00941344">
              <w:rPr>
                <w:rFonts w:ascii="Times New Roman" w:hAnsi="Times New Roman" w:cs="Times New Roman"/>
                <w:i/>
                <w:sz w:val="18"/>
              </w:rPr>
              <w:t>Rybacjiego</w:t>
            </w:r>
            <w:proofErr w:type="spellEnd"/>
            <w:r w:rsidRPr="00941344">
              <w:rPr>
                <w:rFonts w:ascii="Times New Roman" w:hAnsi="Times New Roman" w:cs="Times New Roman"/>
                <w:i/>
                <w:sz w:val="18"/>
              </w:rPr>
              <w:t xml:space="preserve">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 str. 320, z </w:t>
            </w:r>
            <w:proofErr w:type="spellStart"/>
            <w:r w:rsidRPr="00941344">
              <w:rPr>
                <w:rFonts w:ascii="Times New Roman" w:hAnsi="Times New Roman" w:cs="Times New Roman"/>
                <w:i/>
                <w:sz w:val="18"/>
              </w:rPr>
              <w:t>późn</w:t>
            </w:r>
            <w:proofErr w:type="spellEnd"/>
            <w:r w:rsidRPr="00941344">
              <w:rPr>
                <w:rFonts w:ascii="Times New Roman" w:hAnsi="Times New Roman" w:cs="Times New Roman"/>
                <w:i/>
                <w:sz w:val="18"/>
              </w:rPr>
              <w:t>. Zm.)</w:t>
            </w:r>
          </w:p>
          <w:p w:rsidR="003F4C99" w:rsidRPr="00941344" w:rsidRDefault="003F4C99" w:rsidP="005114A1">
            <w:pPr>
              <w:rPr>
                <w:rFonts w:ascii="Times New Roman" w:hAnsi="Times New Roman" w:cs="Times New Roman"/>
                <w:i/>
                <w:sz w:val="18"/>
              </w:rPr>
            </w:pPr>
          </w:p>
          <w:p w:rsidR="003F4C99" w:rsidRPr="00941344" w:rsidRDefault="003F4C99" w:rsidP="00070ED1">
            <w:pPr>
              <w:rPr>
                <w:rFonts w:ascii="Times New Roman" w:hAnsi="Times New Roman" w:cs="Times New Roman"/>
                <w:i/>
                <w:sz w:val="18"/>
              </w:rPr>
            </w:pPr>
            <w:r w:rsidRPr="00941344">
              <w:rPr>
                <w:rFonts w:ascii="Times New Roman" w:hAnsi="Times New Roman" w:cs="Times New Roman"/>
                <w:i/>
                <w:sz w:val="18"/>
                <w:vertAlign w:val="superscript"/>
              </w:rPr>
              <w:t>8</w:t>
            </w:r>
            <w:r w:rsidRPr="00941344">
              <w:rPr>
                <w:rFonts w:ascii="Times New Roman" w:hAnsi="Times New Roman" w:cs="Times New Roman"/>
                <w:i/>
                <w:sz w:val="18"/>
              </w:rPr>
              <w:t xml:space="preserve"> Rozporządzenie (WE)nr 178/2002 Parlamentu Europejskiego i Rady z dnia 28 stycznia 2002 r. ustanawiającego ogólne zasady i wymagania prawa żywnościowego, powołującego Europejski Urząd ds. Bezpieczeństwa Żywności oraz ustanawiającego procedury w zakresie bezpieczeństwa żywności (Dz. Urz. WE L 31 z 01.02.2002, str. 1, z </w:t>
            </w:r>
            <w:proofErr w:type="spellStart"/>
            <w:r w:rsidRPr="00941344">
              <w:rPr>
                <w:rFonts w:ascii="Times New Roman" w:hAnsi="Times New Roman" w:cs="Times New Roman"/>
                <w:i/>
                <w:sz w:val="18"/>
              </w:rPr>
              <w:t>późn</w:t>
            </w:r>
            <w:proofErr w:type="spellEnd"/>
            <w:r w:rsidRPr="00941344">
              <w:rPr>
                <w:rFonts w:ascii="Times New Roman" w:hAnsi="Times New Roman" w:cs="Times New Roman"/>
                <w:i/>
                <w:sz w:val="18"/>
              </w:rPr>
              <w:t xml:space="preserve">. Zm.; Dz. Urz. UE Polskie wydanie specjalne, rozdz. 15, t. 6, str. 463, z </w:t>
            </w:r>
            <w:proofErr w:type="spellStart"/>
            <w:r w:rsidRPr="00941344">
              <w:rPr>
                <w:rFonts w:ascii="Times New Roman" w:hAnsi="Times New Roman" w:cs="Times New Roman"/>
                <w:i/>
                <w:sz w:val="18"/>
              </w:rPr>
              <w:t>późn</w:t>
            </w:r>
            <w:proofErr w:type="spellEnd"/>
            <w:r w:rsidRPr="00941344">
              <w:rPr>
                <w:rFonts w:ascii="Times New Roman" w:hAnsi="Times New Roman" w:cs="Times New Roman"/>
                <w:i/>
                <w:sz w:val="18"/>
              </w:rPr>
              <w:t>. zm.)</w:t>
            </w:r>
          </w:p>
        </w:tc>
      </w:tr>
    </w:tbl>
    <w:p w:rsidR="008D6389" w:rsidRDefault="008D6389" w:rsidP="004E2BE2">
      <w:pPr>
        <w:rPr>
          <w:rFonts w:ascii="Times New Roman" w:hAnsi="Times New Roman" w:cs="Times New Roman"/>
          <w:b/>
        </w:rPr>
      </w:pPr>
    </w:p>
    <w:p w:rsidR="008963DB" w:rsidRDefault="008963DB" w:rsidP="004E2BE2">
      <w:pPr>
        <w:rPr>
          <w:rFonts w:ascii="Times New Roman" w:hAnsi="Times New Roman" w:cs="Times New Roman"/>
          <w:b/>
        </w:rPr>
      </w:pPr>
    </w:p>
    <w:p w:rsidR="008963DB" w:rsidRDefault="008963DB" w:rsidP="004E2BE2">
      <w:pPr>
        <w:rPr>
          <w:rFonts w:ascii="Times New Roman" w:hAnsi="Times New Roman" w:cs="Times New Roman"/>
          <w:b/>
        </w:rPr>
      </w:pPr>
    </w:p>
    <w:p w:rsidR="008963DB" w:rsidRDefault="008963DB" w:rsidP="004E2BE2">
      <w:pPr>
        <w:rPr>
          <w:rFonts w:ascii="Times New Roman" w:hAnsi="Times New Roman" w:cs="Times New Roman"/>
          <w:b/>
        </w:rPr>
      </w:pPr>
    </w:p>
    <w:p w:rsidR="008963DB" w:rsidRDefault="008963DB" w:rsidP="004E2BE2">
      <w:pPr>
        <w:rPr>
          <w:rFonts w:ascii="Times New Roman" w:hAnsi="Times New Roman" w:cs="Times New Roman"/>
          <w:b/>
        </w:rPr>
      </w:pPr>
    </w:p>
    <w:p w:rsidR="008963DB" w:rsidRDefault="008963DB" w:rsidP="004E2BE2">
      <w:pPr>
        <w:rPr>
          <w:rFonts w:ascii="Times New Roman" w:hAnsi="Times New Roman" w:cs="Times New Roman"/>
          <w:b/>
        </w:rPr>
      </w:pPr>
    </w:p>
    <w:p w:rsidR="008963DB" w:rsidRDefault="008963DB" w:rsidP="004E2BE2">
      <w:pPr>
        <w:rPr>
          <w:rFonts w:ascii="Times New Roman" w:hAnsi="Times New Roman" w:cs="Times New Roman"/>
          <w:b/>
        </w:rPr>
      </w:pPr>
    </w:p>
    <w:p w:rsidR="00B71B6B" w:rsidRDefault="00B71B6B" w:rsidP="004E2BE2">
      <w:pPr>
        <w:rPr>
          <w:rFonts w:ascii="Times New Roman" w:hAnsi="Times New Roman" w:cs="Times New Roman"/>
          <w:b/>
        </w:rPr>
      </w:pPr>
    </w:p>
    <w:p w:rsidR="00B71B6B" w:rsidRDefault="00B71B6B" w:rsidP="004E2BE2">
      <w:pPr>
        <w:rPr>
          <w:rFonts w:ascii="Times New Roman" w:hAnsi="Times New Roman" w:cs="Times New Roman"/>
          <w:b/>
        </w:rPr>
      </w:pPr>
    </w:p>
    <w:p w:rsidR="00B71B6B" w:rsidRDefault="00B71B6B" w:rsidP="004E2BE2">
      <w:pPr>
        <w:rPr>
          <w:rFonts w:ascii="Times New Roman" w:hAnsi="Times New Roman" w:cs="Times New Roman"/>
          <w:b/>
        </w:rPr>
      </w:pPr>
    </w:p>
    <w:p w:rsidR="00B71B6B" w:rsidRDefault="00B71B6B" w:rsidP="004E2BE2">
      <w:pPr>
        <w:rPr>
          <w:rFonts w:ascii="Times New Roman" w:hAnsi="Times New Roman" w:cs="Times New Roman"/>
          <w:b/>
        </w:rPr>
      </w:pPr>
    </w:p>
    <w:p w:rsidR="00B71B6B" w:rsidRDefault="00B71B6B" w:rsidP="004E2BE2">
      <w:pPr>
        <w:rPr>
          <w:rFonts w:ascii="Times New Roman" w:hAnsi="Times New Roman" w:cs="Times New Roman"/>
          <w:b/>
        </w:rPr>
      </w:pPr>
    </w:p>
    <w:p w:rsidR="00B71B6B" w:rsidRDefault="00B71B6B" w:rsidP="004E2BE2">
      <w:pPr>
        <w:rPr>
          <w:rFonts w:ascii="Times New Roman" w:hAnsi="Times New Roman" w:cs="Times New Roman"/>
          <w:b/>
        </w:rPr>
      </w:pPr>
    </w:p>
    <w:p w:rsidR="00B71B6B" w:rsidRDefault="00B71B6B" w:rsidP="004E2BE2">
      <w:pPr>
        <w:rPr>
          <w:rFonts w:ascii="Times New Roman" w:hAnsi="Times New Roman" w:cs="Times New Roman"/>
          <w:b/>
        </w:rPr>
      </w:pPr>
    </w:p>
    <w:p w:rsidR="008963DB" w:rsidRPr="009F39D9" w:rsidRDefault="008963DB" w:rsidP="009F39D9">
      <w:pPr>
        <w:spacing w:line="360" w:lineRule="auto"/>
        <w:jc w:val="both"/>
      </w:pPr>
    </w:p>
    <w:sectPr w:rsidR="008963DB" w:rsidRPr="009F39D9" w:rsidSect="00BC5A67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47C"/>
    <w:multiLevelType w:val="hybridMultilevel"/>
    <w:tmpl w:val="FF1EE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304C"/>
    <w:multiLevelType w:val="hybridMultilevel"/>
    <w:tmpl w:val="16121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F00"/>
    <w:multiLevelType w:val="hybridMultilevel"/>
    <w:tmpl w:val="32C87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26182"/>
    <w:multiLevelType w:val="hybridMultilevel"/>
    <w:tmpl w:val="915AC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95E08"/>
    <w:multiLevelType w:val="hybridMultilevel"/>
    <w:tmpl w:val="5F8E65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B5B53"/>
    <w:multiLevelType w:val="hybridMultilevel"/>
    <w:tmpl w:val="0B3087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D6B40"/>
    <w:multiLevelType w:val="hybridMultilevel"/>
    <w:tmpl w:val="5DF28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F2073"/>
    <w:multiLevelType w:val="hybridMultilevel"/>
    <w:tmpl w:val="E4FAE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E12EE"/>
    <w:multiLevelType w:val="hybridMultilevel"/>
    <w:tmpl w:val="D818A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249E9"/>
    <w:multiLevelType w:val="hybridMultilevel"/>
    <w:tmpl w:val="7E66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735FE"/>
    <w:multiLevelType w:val="hybridMultilevel"/>
    <w:tmpl w:val="B4D037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34DBF"/>
    <w:multiLevelType w:val="hybridMultilevel"/>
    <w:tmpl w:val="84D2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D67A9"/>
    <w:multiLevelType w:val="hybridMultilevel"/>
    <w:tmpl w:val="1B24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3674F"/>
    <w:multiLevelType w:val="hybridMultilevel"/>
    <w:tmpl w:val="78E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F47FB"/>
    <w:multiLevelType w:val="hybridMultilevel"/>
    <w:tmpl w:val="E4FAE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14"/>
  </w:num>
  <w:num w:numId="9">
    <w:abstractNumId w:val="1"/>
  </w:num>
  <w:num w:numId="10">
    <w:abstractNumId w:val="2"/>
  </w:num>
  <w:num w:numId="11">
    <w:abstractNumId w:val="12"/>
  </w:num>
  <w:num w:numId="12">
    <w:abstractNumId w:val="9"/>
  </w:num>
  <w:num w:numId="13">
    <w:abstractNumId w:val="8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389"/>
    <w:rsid w:val="0000013F"/>
    <w:rsid w:val="00005490"/>
    <w:rsid w:val="00016709"/>
    <w:rsid w:val="00045F22"/>
    <w:rsid w:val="00054837"/>
    <w:rsid w:val="00070ED1"/>
    <w:rsid w:val="00072AAD"/>
    <w:rsid w:val="000A4B3A"/>
    <w:rsid w:val="000A5FFD"/>
    <w:rsid w:val="000A6B7B"/>
    <w:rsid w:val="000B689C"/>
    <w:rsid w:val="000C7630"/>
    <w:rsid w:val="000E564E"/>
    <w:rsid w:val="000F5088"/>
    <w:rsid w:val="00115D58"/>
    <w:rsid w:val="00116C52"/>
    <w:rsid w:val="00132FFD"/>
    <w:rsid w:val="001529DB"/>
    <w:rsid w:val="0015706A"/>
    <w:rsid w:val="00157596"/>
    <w:rsid w:val="001659A7"/>
    <w:rsid w:val="0017019D"/>
    <w:rsid w:val="001735F2"/>
    <w:rsid w:val="00186A49"/>
    <w:rsid w:val="0019780A"/>
    <w:rsid w:val="001B00F6"/>
    <w:rsid w:val="001B4DFA"/>
    <w:rsid w:val="002035EC"/>
    <w:rsid w:val="00203694"/>
    <w:rsid w:val="00231DB1"/>
    <w:rsid w:val="00251034"/>
    <w:rsid w:val="00276A70"/>
    <w:rsid w:val="00296E58"/>
    <w:rsid w:val="002A0642"/>
    <w:rsid w:val="002B0B9C"/>
    <w:rsid w:val="002B0CFA"/>
    <w:rsid w:val="002C2D06"/>
    <w:rsid w:val="002D4810"/>
    <w:rsid w:val="002D5952"/>
    <w:rsid w:val="002F31C9"/>
    <w:rsid w:val="00315943"/>
    <w:rsid w:val="00321990"/>
    <w:rsid w:val="00323A0D"/>
    <w:rsid w:val="003462FF"/>
    <w:rsid w:val="00366B89"/>
    <w:rsid w:val="00366EF0"/>
    <w:rsid w:val="003763E2"/>
    <w:rsid w:val="0038279C"/>
    <w:rsid w:val="00386F52"/>
    <w:rsid w:val="00391FF6"/>
    <w:rsid w:val="00392915"/>
    <w:rsid w:val="003A7F59"/>
    <w:rsid w:val="003B24A5"/>
    <w:rsid w:val="003B49C3"/>
    <w:rsid w:val="003C67E3"/>
    <w:rsid w:val="003E587B"/>
    <w:rsid w:val="003F4C99"/>
    <w:rsid w:val="003F690D"/>
    <w:rsid w:val="00410336"/>
    <w:rsid w:val="004112C4"/>
    <w:rsid w:val="004440B3"/>
    <w:rsid w:val="004442DC"/>
    <w:rsid w:val="004512C3"/>
    <w:rsid w:val="00453859"/>
    <w:rsid w:val="00465737"/>
    <w:rsid w:val="00471DBE"/>
    <w:rsid w:val="00486F25"/>
    <w:rsid w:val="004C3582"/>
    <w:rsid w:val="004D1D85"/>
    <w:rsid w:val="004D4937"/>
    <w:rsid w:val="004E2BE2"/>
    <w:rsid w:val="004E7CFC"/>
    <w:rsid w:val="005043A7"/>
    <w:rsid w:val="005114A1"/>
    <w:rsid w:val="005249A6"/>
    <w:rsid w:val="00545360"/>
    <w:rsid w:val="00575F3C"/>
    <w:rsid w:val="005A0393"/>
    <w:rsid w:val="005D3E2E"/>
    <w:rsid w:val="005D4794"/>
    <w:rsid w:val="005D610D"/>
    <w:rsid w:val="005E0315"/>
    <w:rsid w:val="005E5095"/>
    <w:rsid w:val="005E61DC"/>
    <w:rsid w:val="00602F24"/>
    <w:rsid w:val="00604531"/>
    <w:rsid w:val="00604983"/>
    <w:rsid w:val="00615467"/>
    <w:rsid w:val="00636276"/>
    <w:rsid w:val="0066470A"/>
    <w:rsid w:val="00695D2F"/>
    <w:rsid w:val="006B4797"/>
    <w:rsid w:val="006B7676"/>
    <w:rsid w:val="006C53EB"/>
    <w:rsid w:val="006D5F77"/>
    <w:rsid w:val="006E727E"/>
    <w:rsid w:val="006F3004"/>
    <w:rsid w:val="006F3198"/>
    <w:rsid w:val="00704070"/>
    <w:rsid w:val="00716E32"/>
    <w:rsid w:val="00724E34"/>
    <w:rsid w:val="007311C5"/>
    <w:rsid w:val="00732560"/>
    <w:rsid w:val="0074239B"/>
    <w:rsid w:val="007432E0"/>
    <w:rsid w:val="00785056"/>
    <w:rsid w:val="007A5E1F"/>
    <w:rsid w:val="007B1050"/>
    <w:rsid w:val="007B166A"/>
    <w:rsid w:val="007C0D29"/>
    <w:rsid w:val="007C221C"/>
    <w:rsid w:val="007D1DFD"/>
    <w:rsid w:val="007E4B1D"/>
    <w:rsid w:val="007E5BA3"/>
    <w:rsid w:val="007F5E7F"/>
    <w:rsid w:val="00833A14"/>
    <w:rsid w:val="00846A18"/>
    <w:rsid w:val="0085619E"/>
    <w:rsid w:val="00856846"/>
    <w:rsid w:val="00863034"/>
    <w:rsid w:val="00870674"/>
    <w:rsid w:val="008722DF"/>
    <w:rsid w:val="008963DB"/>
    <w:rsid w:val="008B317F"/>
    <w:rsid w:val="008C6D6E"/>
    <w:rsid w:val="008C71EC"/>
    <w:rsid w:val="008D0600"/>
    <w:rsid w:val="008D1182"/>
    <w:rsid w:val="008D6389"/>
    <w:rsid w:val="008F4584"/>
    <w:rsid w:val="008F7580"/>
    <w:rsid w:val="009032E1"/>
    <w:rsid w:val="00914680"/>
    <w:rsid w:val="00925143"/>
    <w:rsid w:val="0093713B"/>
    <w:rsid w:val="00941344"/>
    <w:rsid w:val="00963C42"/>
    <w:rsid w:val="00967175"/>
    <w:rsid w:val="009819FE"/>
    <w:rsid w:val="00991296"/>
    <w:rsid w:val="00993C4A"/>
    <w:rsid w:val="009A0FCF"/>
    <w:rsid w:val="009D541E"/>
    <w:rsid w:val="009F39D9"/>
    <w:rsid w:val="00A20CAA"/>
    <w:rsid w:val="00A229F6"/>
    <w:rsid w:val="00A37C74"/>
    <w:rsid w:val="00A37F7B"/>
    <w:rsid w:val="00A549AD"/>
    <w:rsid w:val="00A65585"/>
    <w:rsid w:val="00A70E03"/>
    <w:rsid w:val="00A83EEE"/>
    <w:rsid w:val="00AB11AC"/>
    <w:rsid w:val="00AE347B"/>
    <w:rsid w:val="00AF2AD8"/>
    <w:rsid w:val="00AF46CC"/>
    <w:rsid w:val="00B21F72"/>
    <w:rsid w:val="00B23324"/>
    <w:rsid w:val="00B33059"/>
    <w:rsid w:val="00B44E8E"/>
    <w:rsid w:val="00B52CBB"/>
    <w:rsid w:val="00B7161A"/>
    <w:rsid w:val="00B71B6B"/>
    <w:rsid w:val="00B71E0A"/>
    <w:rsid w:val="00B76ABB"/>
    <w:rsid w:val="00B877F7"/>
    <w:rsid w:val="00B90471"/>
    <w:rsid w:val="00BB76F8"/>
    <w:rsid w:val="00BC5A67"/>
    <w:rsid w:val="00BF380E"/>
    <w:rsid w:val="00BF6A4C"/>
    <w:rsid w:val="00C116EB"/>
    <w:rsid w:val="00C21461"/>
    <w:rsid w:val="00C70587"/>
    <w:rsid w:val="00C80A72"/>
    <w:rsid w:val="00C81A14"/>
    <w:rsid w:val="00CB5396"/>
    <w:rsid w:val="00CC0BE0"/>
    <w:rsid w:val="00CE77C1"/>
    <w:rsid w:val="00D31FB9"/>
    <w:rsid w:val="00D402F0"/>
    <w:rsid w:val="00D5365A"/>
    <w:rsid w:val="00D53874"/>
    <w:rsid w:val="00D71972"/>
    <w:rsid w:val="00D724C6"/>
    <w:rsid w:val="00D73130"/>
    <w:rsid w:val="00D80F77"/>
    <w:rsid w:val="00D81DF0"/>
    <w:rsid w:val="00D94A6E"/>
    <w:rsid w:val="00DC15AB"/>
    <w:rsid w:val="00DD55C2"/>
    <w:rsid w:val="00DD5EEC"/>
    <w:rsid w:val="00DE3CCB"/>
    <w:rsid w:val="00DE606B"/>
    <w:rsid w:val="00DE6883"/>
    <w:rsid w:val="00DF04DC"/>
    <w:rsid w:val="00DF2833"/>
    <w:rsid w:val="00E14306"/>
    <w:rsid w:val="00E408EC"/>
    <w:rsid w:val="00E50CCB"/>
    <w:rsid w:val="00E52716"/>
    <w:rsid w:val="00E91E8C"/>
    <w:rsid w:val="00E97896"/>
    <w:rsid w:val="00EB5B94"/>
    <w:rsid w:val="00EC7A78"/>
    <w:rsid w:val="00EF4134"/>
    <w:rsid w:val="00EF4454"/>
    <w:rsid w:val="00F0206B"/>
    <w:rsid w:val="00F042F2"/>
    <w:rsid w:val="00F146C5"/>
    <w:rsid w:val="00F37D1A"/>
    <w:rsid w:val="00F62590"/>
    <w:rsid w:val="00F713A3"/>
    <w:rsid w:val="00F735E1"/>
    <w:rsid w:val="00F90C46"/>
    <w:rsid w:val="00FD5A4F"/>
    <w:rsid w:val="00FE1FDB"/>
    <w:rsid w:val="00FF3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416B6-F176-405B-89B4-86D660CA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5467"/>
  </w:style>
  <w:style w:type="paragraph" w:styleId="Nagwek2">
    <w:name w:val="heading 2"/>
    <w:basedOn w:val="Normalny"/>
    <w:link w:val="Nagwek2Znak"/>
    <w:rsid w:val="008963DB"/>
    <w:pPr>
      <w:widowControl w:val="0"/>
      <w:suppressAutoHyphens/>
      <w:autoSpaceDN w:val="0"/>
      <w:spacing w:after="0" w:line="240" w:lineRule="auto"/>
      <w:ind w:left="232"/>
      <w:textAlignment w:val="baseline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Nagwek3">
    <w:name w:val="heading 3"/>
    <w:basedOn w:val="Normalny"/>
    <w:link w:val="Nagwek3Znak"/>
    <w:rsid w:val="008963DB"/>
    <w:pPr>
      <w:widowControl w:val="0"/>
      <w:suppressAutoHyphens/>
      <w:autoSpaceDN w:val="0"/>
      <w:spacing w:after="0" w:line="240" w:lineRule="auto"/>
      <w:ind w:left="218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agwek4">
    <w:name w:val="heading 4"/>
    <w:basedOn w:val="Normalny"/>
    <w:next w:val="Normalny"/>
    <w:link w:val="Nagwek4Znak"/>
    <w:rsid w:val="008963DB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25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1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9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99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8963DB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8963D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8963DB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table" w:customStyle="1" w:styleId="TableNormal">
    <w:name w:val="Table Normal"/>
    <w:uiPriority w:val="2"/>
    <w:semiHidden/>
    <w:unhideWhenUsed/>
    <w:qFormat/>
    <w:rsid w:val="00B71B6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71B6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1680-E911-438E-BCEB-5F8BD102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3312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Monika</cp:lastModifiedBy>
  <cp:revision>34</cp:revision>
  <cp:lastPrinted>2016-12-14T09:10:00Z</cp:lastPrinted>
  <dcterms:created xsi:type="dcterms:W3CDTF">2016-11-22T11:37:00Z</dcterms:created>
  <dcterms:modified xsi:type="dcterms:W3CDTF">2018-06-10T14:47:00Z</dcterms:modified>
</cp:coreProperties>
</file>